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24" w:rsidRPr="009C3524" w:rsidRDefault="009C3524" w:rsidP="009C35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9C352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Памятка "Профилактика противоправного поведения среди несовершеннолетних"</w:t>
      </w:r>
    </w:p>
    <w:bookmarkEnd w:id="0"/>
    <w:p w:rsidR="009C3524" w:rsidRPr="009C3524" w:rsidRDefault="009C3524" w:rsidP="009C35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60606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9C3524" w:rsidRPr="009C3524" w:rsidTr="009C3524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30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32"/>
                <w:lang w:eastAsia="ru-RU"/>
              </w:rPr>
              <w:t>НЕСОВЕРШЕННОЛЕТНИЙ</w:t>
            </w:r>
          </w:p>
          <w:tbl>
            <w:tblPr>
              <w:tblW w:w="500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C3524" w:rsidRPr="009C35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524" w:rsidRPr="009C3524" w:rsidRDefault="009C3524" w:rsidP="009C35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35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Проступок – </w:t>
                  </w:r>
                  <w:r w:rsidRPr="009C35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нарушение правил поведения; вызывающее поведение.</w:t>
                  </w:r>
                </w:p>
                <w:p w:rsidR="009C3524" w:rsidRPr="009C3524" w:rsidRDefault="009C3524" w:rsidP="009C35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3524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  <w:lang w:eastAsia="ru-RU"/>
                    </w:rPr>
                    <w:t>Правонарушение</w:t>
                  </w:r>
                  <w:r w:rsidRPr="009C3524"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shd w:val="clear" w:color="auto" w:fill="FFFFFF"/>
                      <w:lang w:eastAsia="ru-RU"/>
                    </w:rPr>
                    <w:t> — противоправное, общественно-опасное, виновное деяние, которое причиняет вред личности, обществу, государству, наказуемое в соответствии с законом.</w:t>
                  </w:r>
                </w:p>
                <w:p w:rsidR="009C3524" w:rsidRPr="009C3524" w:rsidRDefault="009C3524" w:rsidP="009C35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3524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32"/>
                <w:szCs w:val="32"/>
                <w:lang w:eastAsia="ru-RU"/>
              </w:rPr>
              <w:t>– лицо, не достигшее возраста 18 лет</w:t>
            </w:r>
          </w:p>
          <w:p w:rsidR="009C3524" w:rsidRPr="009C3524" w:rsidRDefault="009C3524" w:rsidP="009C3524">
            <w:pPr>
              <w:spacing w:before="100" w:beforeAutospacing="1" w:after="195" w:line="240" w:lineRule="auto"/>
              <w:ind w:left="30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Факторы, влияющие на формирование преступного поведения у несовершеннолетних</w:t>
            </w:r>
          </w:p>
          <w:p w:rsidR="009C3524" w:rsidRPr="009C3524" w:rsidRDefault="009C3524" w:rsidP="009C35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Отрицательное влияние в семье.</w:t>
            </w:r>
          </w:p>
          <w:p w:rsidR="009C3524" w:rsidRPr="009C3524" w:rsidRDefault="009C3524" w:rsidP="009C35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Биологические факторы (период полового созревания).</w:t>
            </w:r>
          </w:p>
          <w:p w:rsidR="009C3524" w:rsidRPr="009C3524" w:rsidRDefault="009C3524" w:rsidP="009C3524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Стереотипы поведения пропаганда наркотиков, культивирование половой распущенности, насилия и жестокости).</w:t>
            </w:r>
            <w:proofErr w:type="gramEnd"/>
          </w:p>
          <w:p w:rsidR="009C3524" w:rsidRPr="009C3524" w:rsidRDefault="009C3524" w:rsidP="009C3524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безнадзорность.</w:t>
            </w:r>
          </w:p>
          <w:p w:rsidR="009C3524" w:rsidRPr="009C3524" w:rsidRDefault="009C3524" w:rsidP="009C3524">
            <w:pPr>
              <w:numPr>
                <w:ilvl w:val="0"/>
                <w:numId w:val="1"/>
              </w:numPr>
              <w:spacing w:before="100" w:beforeAutospacing="1" w:after="195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Бродяжничество.</w:t>
            </w:r>
          </w:p>
          <w:p w:rsidR="009C3524" w:rsidRPr="009C3524" w:rsidRDefault="009C3524" w:rsidP="009C3524">
            <w:pPr>
              <w:spacing w:before="100" w:beforeAutospacing="1" w:after="195" w:line="240" w:lineRule="auto"/>
              <w:ind w:left="30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Причины правонарушений среди подростков</w:t>
            </w:r>
          </w:p>
          <w:p w:rsidR="009C3524" w:rsidRPr="009C3524" w:rsidRDefault="009C3524" w:rsidP="009C35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неблагополучие</w:t>
            </w:r>
          </w:p>
          <w:p w:rsidR="009C3524" w:rsidRPr="009C3524" w:rsidRDefault="009C3524" w:rsidP="009C35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Неблагоприятное бытовое окружение</w:t>
            </w:r>
          </w:p>
          <w:p w:rsidR="009C3524" w:rsidRPr="009C3524" w:rsidRDefault="009C3524" w:rsidP="009C35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  <w:p w:rsidR="009C3524" w:rsidRPr="009C3524" w:rsidRDefault="009C3524" w:rsidP="009C35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Подстрекательство со стороны взрослых</w:t>
            </w:r>
          </w:p>
          <w:p w:rsidR="009C3524" w:rsidRPr="009C3524" w:rsidRDefault="009C3524" w:rsidP="009C35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правовая грамотность</w:t>
            </w:r>
          </w:p>
          <w:p w:rsidR="009C3524" w:rsidRPr="009C3524" w:rsidRDefault="009C3524" w:rsidP="009C35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4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образование в школе</w:t>
            </w:r>
          </w:p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300" w:firstLine="708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Исследования показывают</w:t>
            </w:r>
          </w:p>
          <w:p w:rsidR="009C3524" w:rsidRPr="009C3524" w:rsidRDefault="009C3524" w:rsidP="009C3524">
            <w:pPr>
              <w:spacing w:before="100" w:beforeAutospacing="1" w:after="195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2/3 несовершеннолетних преступников воспитывались в семьях, где постоянно присутствовали ссоры, скандалы, взаимные оскорбления, пьянство и разврат.</w:t>
            </w:r>
          </w:p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3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8-10 рецидивиста, вставшего на преступлённый путь в раннем возрасте, в пьянство и совершение преступлений повлекли родители, старшие братья, близкие родственники.</w:t>
            </w:r>
          </w:p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102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eastAsia="ru-RU"/>
              </w:rPr>
              <w:lastRenderedPageBreak/>
              <w:t>За что несет ответственность ребенок!</w:t>
            </w:r>
          </w:p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300"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совершение общественно опасных деяний, бродяжничество, уклонение от учебы, пьянство, участие в несанкционированных мероприятиях.</w:t>
            </w:r>
          </w:p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300"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 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11 лет</w:t>
            </w:r>
            <w:r w:rsidRPr="009C3524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 </w:t>
            </w: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может быть помещен в специальное воспитательное учреждение для детей и подростков в случае систематического нарушения правил общественного поведения или совершения общественно опасных деяний; может быть исключен из школы за грубые неоднократные нарушения Устава школы;</w:t>
            </w:r>
          </w:p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300"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 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14 лет</w:t>
            </w:r>
            <w:r w:rsidRPr="009C3524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 </w:t>
            </w: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подростке лежит ответственность за нарушение трудовой дисциплины, уголовная ответственность за отдельные виды преступлений, возмещение причинённого вреда;</w:t>
            </w:r>
          </w:p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300" w:firstLine="709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 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 лет</w:t>
            </w:r>
            <w:r w:rsidRPr="009C3524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 </w:t>
            </w: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совершение всех видов преступлений.</w:t>
            </w:r>
          </w:p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30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bdr w:val="none" w:sz="0" w:space="0" w:color="auto" w:frame="1"/>
                <w:shd w:val="clear" w:color="auto" w:fill="FFFFFF"/>
                <w:lang w:eastAsia="ru-RU"/>
              </w:rPr>
              <w:t>Уважаемые родители!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Ребенок, в первую очередь, учится тому, что видит у себя дома: родители ему пример.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Принимайте активное участие в жизни семьи.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Старайтесь находить время, чтобы поговорить с ребенком.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Интересуйтесь проблемами ребенка, вникайте во все возникающие в его жизни сложности.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Помогайте развивать у ребенка умения и таланты.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Действуйте без нажима на ребенка, помогая ему тем самым самостоятельно принимать решения.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Имейте представление о различных этапах в жизни ребенка.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Уважайте право ребенка на собственное мнение.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Умейте сдерживать себя и относиться к ребенку как к равноправному партнеру, который просто пока что обладает меньшим жизненным опытом.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 уважением относитесь ко всем членам семьи.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Старайтесь меньше совершать ошибок.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Учитесь смотреть на жизнь глазами ребенка.</w:t>
            </w:r>
          </w:p>
          <w:p w:rsidR="009C3524" w:rsidRPr="009C3524" w:rsidRDefault="009C3524" w:rsidP="009C3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20" w:right="-15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Доверяйте всем членам семьи.</w:t>
            </w:r>
          </w:p>
          <w:tbl>
            <w:tblPr>
              <w:tblW w:w="500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C3524" w:rsidRPr="009C35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524" w:rsidRPr="009C3524" w:rsidRDefault="009C3524" w:rsidP="009C35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3524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Боритесь не с ребенком, а с проблемой.</w:t>
                  </w:r>
                </w:p>
                <w:p w:rsidR="009C3524" w:rsidRPr="009C3524" w:rsidRDefault="009C3524" w:rsidP="009C35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3524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30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b/>
                <w:bCs/>
                <w:color w:val="C00000"/>
                <w:sz w:val="42"/>
                <w:szCs w:val="42"/>
                <w:lang w:eastAsia="ru-RU"/>
              </w:rPr>
              <w:t xml:space="preserve">Виды </w:t>
            </w:r>
            <w:proofErr w:type="spellStart"/>
            <w:r w:rsidRPr="009C3524">
              <w:rPr>
                <w:rFonts w:ascii="Times New Roman" w:eastAsia="Times New Roman" w:hAnsi="Times New Roman" w:cs="Times New Roman"/>
                <w:b/>
                <w:bCs/>
                <w:color w:val="C00000"/>
                <w:sz w:val="42"/>
                <w:szCs w:val="42"/>
                <w:lang w:eastAsia="ru-RU"/>
              </w:rPr>
              <w:t>правонарушений</w:t>
            </w:r>
            <w:r w:rsidRPr="009C352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среди</w:t>
            </w:r>
            <w:proofErr w:type="spellEnd"/>
            <w:r w:rsidRPr="009C352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несовершеннолетних</w:t>
            </w:r>
          </w:p>
          <w:p w:rsidR="009C3524" w:rsidRPr="009C3524" w:rsidRDefault="009C3524" w:rsidP="009C3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Драка – 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66%</w:t>
            </w:r>
          </w:p>
          <w:p w:rsidR="009C3524" w:rsidRPr="009C3524" w:rsidRDefault="009C3524" w:rsidP="009C3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Хулиганство – 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50%</w:t>
            </w:r>
          </w:p>
          <w:p w:rsidR="009C3524" w:rsidRPr="009C3524" w:rsidRDefault="009C3524" w:rsidP="009C3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Воровство – 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45%</w:t>
            </w:r>
          </w:p>
          <w:p w:rsidR="009C3524" w:rsidRPr="009C3524" w:rsidRDefault="009C3524" w:rsidP="009C3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Вымогательство денег – 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35%</w:t>
            </w:r>
          </w:p>
          <w:p w:rsidR="009C3524" w:rsidRPr="009C3524" w:rsidRDefault="009C3524" w:rsidP="009C3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Разбой – 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15%</w:t>
            </w:r>
          </w:p>
          <w:p w:rsidR="009C3524" w:rsidRPr="009C3524" w:rsidRDefault="009C3524" w:rsidP="009C3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Мошенничество – 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14%</w:t>
            </w:r>
          </w:p>
          <w:p w:rsidR="009C3524" w:rsidRPr="009C3524" w:rsidRDefault="009C3524" w:rsidP="009C3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Убийство – 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8%</w:t>
            </w:r>
          </w:p>
          <w:p w:rsidR="009C3524" w:rsidRPr="009C3524" w:rsidRDefault="009C3524" w:rsidP="009C3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Шантаж с целью наживы – 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7%</w:t>
            </w:r>
          </w:p>
          <w:p w:rsidR="009C3524" w:rsidRPr="009C3524" w:rsidRDefault="009C3524" w:rsidP="009C3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0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Другие правонарушения -</w:t>
            </w:r>
            <w:r w:rsidRPr="009C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3%</w:t>
            </w:r>
          </w:p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Более половины </w:t>
            </w:r>
            <w:proofErr w:type="gramStart"/>
            <w:r w:rsidRPr="009C352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несовершеннолетних, совершивших преступление относятся</w:t>
            </w:r>
            <w:proofErr w:type="gramEnd"/>
            <w:r w:rsidRPr="009C352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 возрастной категории</w:t>
            </w:r>
          </w:p>
          <w:p w:rsidR="009C3524" w:rsidRPr="009C3524" w:rsidRDefault="009C3524" w:rsidP="009C3524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C3524">
              <w:rPr>
                <w:rFonts w:ascii="Times New Roman" w:eastAsia="Times New Roman" w:hAnsi="Times New Roman" w:cs="Times New Roman"/>
                <w:color w:val="C00000"/>
                <w:sz w:val="56"/>
                <w:szCs w:val="56"/>
                <w:u w:val="single"/>
                <w:lang w:eastAsia="ru-RU"/>
              </w:rPr>
              <w:t>16 – 17</w:t>
            </w:r>
            <w:r w:rsidRPr="009C352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лет</w:t>
            </w:r>
          </w:p>
        </w:tc>
      </w:tr>
    </w:tbl>
    <w:p w:rsidR="00FB0F52" w:rsidRPr="009C3524" w:rsidRDefault="00FB0F52" w:rsidP="009C3524"/>
    <w:sectPr w:rsidR="00FB0F52" w:rsidRPr="009C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BA9"/>
    <w:multiLevelType w:val="multilevel"/>
    <w:tmpl w:val="DC4A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86369"/>
    <w:multiLevelType w:val="multilevel"/>
    <w:tmpl w:val="F286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47118"/>
    <w:multiLevelType w:val="multilevel"/>
    <w:tmpl w:val="DD7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D67C6"/>
    <w:multiLevelType w:val="multilevel"/>
    <w:tmpl w:val="B804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24"/>
    <w:rsid w:val="009C3524"/>
    <w:rsid w:val="00FB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2024-01-04T12:36:00Z</dcterms:created>
  <dcterms:modified xsi:type="dcterms:W3CDTF">2024-01-04T12:37:00Z</dcterms:modified>
</cp:coreProperties>
</file>