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8F200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FC1372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372" w:rsidRDefault="00FC1372" w:rsidP="00FC137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 Принятие решения об индексации именных приватизационных чеков «Жилье» (далее – чеки «Жилье»)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08" w:rsidRDefault="008F2008" w:rsidP="008F2008">
            <w:pPr>
              <w:pStyle w:val="table10"/>
              <w:spacing w:before="120"/>
            </w:pPr>
            <w:r>
              <w:t>справка о начисленной жилищной квоте</w:t>
            </w:r>
          </w:p>
          <w:p w:rsidR="008F2008" w:rsidRDefault="008F2008" w:rsidP="008F2008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</w:t>
            </w:r>
          </w:p>
          <w:p w:rsidR="008F2008" w:rsidRDefault="008F2008" w:rsidP="008F2008">
            <w:pPr>
              <w:pStyle w:val="table10"/>
              <w:spacing w:before="120"/>
            </w:pPr>
            <w:r>
              <w:t>справка подразделения банка (юридического лица) о задолженности по возврату кредита (ссуды) на момент обращения гражданина***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</w:p>
          <w:p w:rsidR="00FC1372" w:rsidRDefault="008F2008" w:rsidP="008F2008">
            <w:pPr>
              <w:pStyle w:val="table10"/>
              <w:contextualSpacing/>
            </w:pPr>
            <w:r>
              <w:t xml:space="preserve"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</w:t>
            </w:r>
            <w:r>
              <w:lastRenderedPageBreak/>
              <w:t>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372" w:rsidRDefault="00FC1372" w:rsidP="00FC1372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чеки «Жилье» с выпиской из специального (чекового) счета</w:t>
            </w:r>
            <w:r>
              <w:br/>
            </w:r>
            <w:r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>
              <w:br/>
            </w:r>
            <w:r>
              <w:br/>
              <w:t>договор дарения – в случае, если чеки «Жилье» были получены по договору дарения</w:t>
            </w:r>
            <w:r>
              <w:br/>
            </w:r>
            <w: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</w:t>
            </w:r>
            <w:r>
              <w:lastRenderedPageBreak/>
              <w:t>строительство жилых помещений</w:t>
            </w:r>
            <w:r>
              <w:br/>
            </w:r>
            <w:r>
              <w:br/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372" w:rsidRDefault="00FC1372" w:rsidP="00FC137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372" w:rsidRDefault="00FC1372" w:rsidP="00FC137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372" w:rsidRDefault="00FC1372" w:rsidP="00FC1372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19F5" w:rsidRDefault="004019F5" w:rsidP="00127872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sectPr w:rsidR="004019F5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19F5" w:rsidRPr="004019F5" w:rsidRDefault="004019F5" w:rsidP="004019F5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lastRenderedPageBreak/>
        <w:t xml:space="preserve">      </w:t>
      </w: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4019F5" w:rsidRPr="004019F5" w:rsidRDefault="004019F5" w:rsidP="004019F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4019F5" w:rsidRPr="004019F5" w:rsidRDefault="004019F5" w:rsidP="004019F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тел.: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4019F5" w:rsidRPr="004019F5" w:rsidRDefault="004019F5" w:rsidP="0040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4019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4019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принятие решения об индексации   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чеков «Жилье».     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019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 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>«___</w:t>
      </w:r>
      <w:proofErr w:type="gramStart"/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Pr="004019F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___________20___г.                                    _________________</w:t>
      </w:r>
    </w:p>
    <w:p w:rsidR="004019F5" w:rsidRPr="004019F5" w:rsidRDefault="004019F5" w:rsidP="004019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4019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019F5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(подпись)   </w:t>
      </w:r>
    </w:p>
    <w:p w:rsidR="004019F5" w:rsidRPr="005A16E2" w:rsidRDefault="004019F5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019F5" w:rsidRPr="005A16E2" w:rsidSect="004019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55312"/>
    <w:rsid w:val="000F3C2B"/>
    <w:rsid w:val="00106738"/>
    <w:rsid w:val="00127872"/>
    <w:rsid w:val="0026587F"/>
    <w:rsid w:val="002C201B"/>
    <w:rsid w:val="004019F5"/>
    <w:rsid w:val="004629C3"/>
    <w:rsid w:val="004A7823"/>
    <w:rsid w:val="005041E2"/>
    <w:rsid w:val="0056603A"/>
    <w:rsid w:val="005A16E2"/>
    <w:rsid w:val="00685E8C"/>
    <w:rsid w:val="006A4827"/>
    <w:rsid w:val="007C0CD0"/>
    <w:rsid w:val="008F2008"/>
    <w:rsid w:val="00B367D8"/>
    <w:rsid w:val="00D66C09"/>
    <w:rsid w:val="00D77FDF"/>
    <w:rsid w:val="00DD2D3B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9D0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F200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2023-04-26T09:26:00Z</dcterms:created>
  <dcterms:modified xsi:type="dcterms:W3CDTF">2023-06-15T05:16:00Z</dcterms:modified>
</cp:coreProperties>
</file>