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842"/>
      </w:tblGrid>
      <w:tr w:rsidR="00E1168D" w:rsidRPr="000C043B" w14:paraId="3D00FDC7" w14:textId="77777777" w:rsidTr="00A8528C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C2CC" w14:textId="5F179782" w:rsidR="00E1168D" w:rsidRPr="000C043B" w:rsidRDefault="00A8528C" w:rsidP="008A66AC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-20"/>
                <w:sz w:val="26"/>
                <w:szCs w:val="26"/>
              </w:rPr>
            </w:pPr>
            <w:r w:rsidRPr="00A852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BY"/>
              </w:rPr>
              <w:t>ИМУЩЕСТВЕННЫЕ, ЖИЛИЩНЫЕ И ЗЕМЕЛЬНЫЕ ПРАВООТНОШЕНИЯ</w:t>
            </w:r>
          </w:p>
        </w:tc>
      </w:tr>
      <w:tr w:rsidR="00E1168D" w:rsidRPr="000C043B" w14:paraId="301208E6" w14:textId="77777777" w:rsidTr="00A8528C">
        <w:trPr>
          <w:trHeight w:val="674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83D2" w14:textId="77777777" w:rsidR="00E1168D" w:rsidRPr="000C043B" w:rsidRDefault="00E1168D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0C043B">
              <w:rPr>
                <w:color w:val="000000"/>
                <w:sz w:val="26"/>
                <w:szCs w:val="26"/>
                <w:lang w:val="ru-RU" w:eastAsia="ru-RU"/>
              </w:rPr>
              <w:t>Получение решения об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>отмене решения о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 xml:space="preserve">переводе жилого помещения </w:t>
            </w:r>
            <w:proofErr w:type="gramStart"/>
            <w:r w:rsidRPr="000C043B">
              <w:rPr>
                <w:color w:val="000000"/>
                <w:sz w:val="26"/>
                <w:szCs w:val="26"/>
                <w:lang w:val="ru-RU" w:eastAsia="ru-RU"/>
              </w:rPr>
              <w:t>в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>нежилое или нежилого помещения</w:t>
            </w:r>
            <w:proofErr w:type="gramEnd"/>
            <w:r w:rsidRPr="000C043B">
              <w:rPr>
                <w:color w:val="000000"/>
                <w:sz w:val="26"/>
                <w:szCs w:val="26"/>
                <w:lang w:val="ru-RU" w:eastAsia="ru-RU"/>
              </w:rPr>
              <w:t xml:space="preserve"> в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>жилое</w:t>
            </w:r>
          </w:p>
        </w:tc>
      </w:tr>
      <w:tr w:rsidR="00E1168D" w:rsidRPr="000C043B" w14:paraId="0640566E" w14:textId="77777777" w:rsidTr="00A8528C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1D4" w14:textId="6DF3B059" w:rsidR="00E1168D" w:rsidRPr="000C043B" w:rsidRDefault="00E1168D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31849B" w:themeColor="accent5" w:themeShade="BF"/>
                <w:sz w:val="26"/>
                <w:szCs w:val="26"/>
                <w:lang w:val="ru-RU"/>
              </w:rPr>
            </w:pP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Номер административной процедуры по </w:t>
            </w:r>
            <w:r w:rsidR="00A8528C">
              <w:rPr>
                <w:b/>
                <w:bCs/>
                <w:sz w:val="26"/>
                <w:szCs w:val="26"/>
                <w:lang w:val="ru-RU"/>
              </w:rPr>
              <w:t>п</w:t>
            </w: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еречню – </w:t>
            </w:r>
            <w:r w:rsidRPr="000C043B">
              <w:rPr>
                <w:b/>
                <w:color w:val="000000"/>
                <w:sz w:val="26"/>
                <w:szCs w:val="26"/>
                <w:lang w:val="ru-RU" w:eastAsia="ru-RU"/>
              </w:rPr>
              <w:t>16.6.3</w:t>
            </w:r>
          </w:p>
        </w:tc>
      </w:tr>
      <w:tr w:rsidR="00E1168D" w:rsidRPr="000C043B" w14:paraId="4C4FE9E2" w14:textId="77777777" w:rsidTr="00A852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737" w14:textId="77777777" w:rsidR="00E1168D" w:rsidRPr="000C043B" w:rsidRDefault="00E1168D" w:rsidP="008A66AC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9E18" w14:textId="77777777" w:rsidR="00E1168D" w:rsidRPr="000C043B" w:rsidRDefault="00E1168D" w:rsidP="008A66AC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0C043B">
              <w:rPr>
                <w:b/>
                <w:bCs/>
                <w:caps/>
                <w:sz w:val="26"/>
                <w:szCs w:val="26"/>
              </w:rPr>
              <w:t>служба «одно окно»</w:t>
            </w:r>
          </w:p>
          <w:p w14:paraId="43F1D4F6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Мурашко Наталья Владимировна, </w:t>
            </w:r>
          </w:p>
          <w:p w14:paraId="2F83BDD4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райисполкома, </w:t>
            </w:r>
          </w:p>
          <w:p w14:paraId="6C164D66" w14:textId="77777777" w:rsidR="00E1168D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11 (1-й этаж), тел. 6 38 83;</w:t>
            </w:r>
          </w:p>
          <w:p w14:paraId="69D2C67B" w14:textId="77777777" w:rsidR="00A8528C" w:rsidRPr="000C043B" w:rsidRDefault="00A8528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</w:p>
          <w:p w14:paraId="2EA424A9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Пальчевская Светлана Викторовна, </w:t>
            </w:r>
          </w:p>
          <w:p w14:paraId="47ABD88D" w14:textId="77777777" w:rsidR="00A8528C" w:rsidRPr="00A8528C" w:rsidRDefault="00A8528C" w:rsidP="00A8528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A8528C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14:paraId="6A1F42BB" w14:textId="269F83B3" w:rsidR="00E1168D" w:rsidRPr="000C043B" w:rsidRDefault="00A8528C" w:rsidP="00A8528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A8528C">
              <w:rPr>
                <w:sz w:val="26"/>
                <w:szCs w:val="26"/>
                <w:lang w:eastAsia="en-US"/>
              </w:rPr>
              <w:t>кабинет 13 (1-й этаж), тел. 6 38 83</w:t>
            </w:r>
          </w:p>
        </w:tc>
      </w:tr>
      <w:tr w:rsidR="00E1168D" w:rsidRPr="000C043B" w14:paraId="41288810" w14:textId="77777777" w:rsidTr="00A852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56CC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A5D4" w14:textId="691E82A5" w:rsidR="00E1168D" w:rsidRPr="000C043B" w:rsidRDefault="00A8528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1168D" w:rsidRPr="000C043B">
              <w:rPr>
                <w:sz w:val="26"/>
                <w:szCs w:val="26"/>
              </w:rPr>
              <w:t>аявление</w:t>
            </w:r>
            <w:r w:rsidR="00E1168D" w:rsidRPr="000C043B">
              <w:rPr>
                <w:sz w:val="26"/>
                <w:szCs w:val="26"/>
              </w:rPr>
              <w:br/>
            </w:r>
            <w:r w:rsidR="00E1168D" w:rsidRPr="000C043B">
              <w:rPr>
                <w:color w:val="000000"/>
                <w:sz w:val="26"/>
                <w:szCs w:val="26"/>
                <w:shd w:val="clear" w:color="auto" w:fill="F7FCFF"/>
              </w:rPr>
              <w:t>технический паспорт</w:t>
            </w:r>
            <w:r w:rsidR="00E1168D" w:rsidRPr="000C043B">
              <w:rPr>
                <w:color w:val="000000"/>
                <w:sz w:val="26"/>
                <w:szCs w:val="26"/>
              </w:rPr>
              <w:br/>
            </w:r>
          </w:p>
        </w:tc>
      </w:tr>
      <w:tr w:rsidR="00E1168D" w:rsidRPr="000C043B" w14:paraId="4ADB8DCA" w14:textId="77777777" w:rsidTr="00A852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A3AE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2A32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</w:tr>
      <w:tr w:rsidR="00E1168D" w:rsidRPr="000C043B" w14:paraId="3E03F492" w14:textId="77777777" w:rsidTr="00A852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5F1D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C87A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Бесплатно 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sz w:val="26"/>
                <w:szCs w:val="26"/>
              </w:rPr>
              <w:br/>
            </w:r>
          </w:p>
        </w:tc>
      </w:tr>
      <w:tr w:rsidR="00E1168D" w:rsidRPr="000C043B" w14:paraId="46FAF30F" w14:textId="77777777" w:rsidTr="00A852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4F72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8A0D" w14:textId="77777777" w:rsidR="00E1168D" w:rsidRPr="000C043B" w:rsidRDefault="00E1168D" w:rsidP="008A66AC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0C043B">
              <w:rPr>
                <w:sz w:val="26"/>
                <w:szCs w:val="26"/>
                <w:lang w:eastAsia="en-US"/>
              </w:rPr>
              <w:t>15 дней</w:t>
            </w:r>
          </w:p>
        </w:tc>
      </w:tr>
      <w:tr w:rsidR="00E1168D" w:rsidRPr="000C043B" w14:paraId="6A073094" w14:textId="77777777" w:rsidTr="00A852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543A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FD5F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Бессрочно  </w:t>
            </w:r>
          </w:p>
        </w:tc>
      </w:tr>
      <w:tr w:rsidR="00E1168D" w:rsidRPr="000C043B" w14:paraId="60FA28DB" w14:textId="77777777" w:rsidTr="00A852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7C67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EB5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не установлены. </w:t>
            </w:r>
          </w:p>
          <w:p w14:paraId="05D65D94" w14:textId="77777777" w:rsidR="00E1168D" w:rsidRPr="000C043B" w:rsidRDefault="00E1168D" w:rsidP="008A66AC">
            <w:pPr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  <w:p w14:paraId="0BD0B69C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 </w:t>
            </w:r>
          </w:p>
        </w:tc>
      </w:tr>
      <w:tr w:rsidR="00E1168D" w:rsidRPr="000C043B" w14:paraId="36990D46" w14:textId="77777777" w:rsidTr="00A852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3D83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B044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Постановление Министерства жилищно-коммунального хозяйства Республики Беларусь от 23 марта 2022 г. № 5 </w:t>
            </w:r>
          </w:p>
        </w:tc>
      </w:tr>
    </w:tbl>
    <w:p w14:paraId="289F17EA" w14:textId="77777777" w:rsidR="00E1168D" w:rsidRDefault="00E1168D" w:rsidP="00E1168D">
      <w:pPr>
        <w:pStyle w:val="newncpi"/>
        <w:rPr>
          <w:sz w:val="26"/>
          <w:szCs w:val="26"/>
        </w:rPr>
      </w:pPr>
      <w:r w:rsidRPr="000C043B">
        <w:rPr>
          <w:sz w:val="26"/>
          <w:szCs w:val="26"/>
        </w:rPr>
        <w:t>  </w:t>
      </w:r>
    </w:p>
    <w:p w14:paraId="7A652B8B" w14:textId="77777777" w:rsidR="00E1168D" w:rsidRDefault="00E1168D" w:rsidP="00E1168D">
      <w:pPr>
        <w:pStyle w:val="newncpi"/>
        <w:rPr>
          <w:sz w:val="26"/>
          <w:szCs w:val="26"/>
        </w:rPr>
      </w:pPr>
    </w:p>
    <w:p w14:paraId="164474E6" w14:textId="77777777" w:rsidR="00C06B91" w:rsidRDefault="00C06B91"/>
    <w:sectPr w:rsidR="00C0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8D"/>
    <w:rsid w:val="0056160A"/>
    <w:rsid w:val="00A3559D"/>
    <w:rsid w:val="00A8528C"/>
    <w:rsid w:val="00C06B91"/>
    <w:rsid w:val="00E1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098B"/>
  <w15:docId w15:val="{E755504B-E68E-4D49-AE14-F86E23C5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68D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E116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11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1168D"/>
    <w:pPr>
      <w:ind w:firstLine="567"/>
      <w:jc w:val="both"/>
    </w:pPr>
  </w:style>
  <w:style w:type="character" w:customStyle="1" w:styleId="table10">
    <w:name w:val="table10 Знак"/>
    <w:link w:val="table100"/>
    <w:uiPriority w:val="99"/>
    <w:locked/>
    <w:rsid w:val="00E1168D"/>
    <w:rPr>
      <w:sz w:val="20"/>
      <w:szCs w:val="20"/>
      <w:lang w:eastAsia="ru-RU"/>
    </w:rPr>
  </w:style>
  <w:style w:type="paragraph" w:customStyle="1" w:styleId="table100">
    <w:name w:val="table10"/>
    <w:basedOn w:val="a"/>
    <w:link w:val="table10"/>
    <w:uiPriority w:val="99"/>
    <w:rsid w:val="00E1168D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3</cp:revision>
  <dcterms:created xsi:type="dcterms:W3CDTF">2023-06-08T08:43:00Z</dcterms:created>
  <dcterms:modified xsi:type="dcterms:W3CDTF">2023-06-08T08:47:00Z</dcterms:modified>
</cp:coreProperties>
</file>