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986B9B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C23A4E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ПРОЕКТИРОВАНИЕ</w:t>
            </w:r>
            <w:r w:rsidR="00986B9B" w:rsidRPr="000C04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СТРОИТЕЛЬСТВО</w:t>
            </w:r>
          </w:p>
        </w:tc>
      </w:tr>
      <w:tr w:rsidR="00986B9B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986B9B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Принятие решения об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 xml:space="preserve">определении назначения эксплуатируемого капитального строения, изолированного помещения, </w:t>
            </w:r>
            <w:proofErr w:type="spellStart"/>
            <w:r w:rsidRPr="000C043B">
              <w:rPr>
                <w:color w:val="000000"/>
                <w:sz w:val="26"/>
                <w:szCs w:val="26"/>
                <w:lang w:val="ru-RU" w:eastAsia="ru-RU"/>
              </w:rPr>
              <w:t>машино</w:t>
            </w:r>
            <w:proofErr w:type="spellEnd"/>
            <w:r w:rsidRPr="000C043B">
              <w:rPr>
                <w:color w:val="000000"/>
                <w:sz w:val="26"/>
                <w:szCs w:val="26"/>
                <w:lang w:val="ru-RU" w:eastAsia="ru-RU"/>
              </w:rPr>
              <w:t>-места, принадлежащих организациям, образованным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результате реорганизации организаций водопроводно-канализационного хозяйства, а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также организациям, определенным принимающей стороной по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объектам водопроводно-канализационного хозяйства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рамках совершенствования структуры управления водопроводно-канализационного хозяйств</w:t>
            </w:r>
            <w:r w:rsidR="00C23A4E">
              <w:rPr>
                <w:color w:val="000000"/>
                <w:sz w:val="26"/>
                <w:szCs w:val="26"/>
                <w:lang w:val="ru-RU" w:eastAsia="ru-RU"/>
              </w:rPr>
              <w:t>а</w:t>
            </w:r>
          </w:p>
        </w:tc>
      </w:tr>
      <w:tr w:rsidR="00986B9B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986B9B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C23A4E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sz w:val="26"/>
                <w:szCs w:val="26"/>
                <w:lang w:val="ru-RU" w:eastAsia="ru-RU"/>
              </w:rPr>
              <w:t>3.12.5</w:t>
            </w:r>
          </w:p>
        </w:tc>
      </w:tr>
      <w:tr w:rsidR="00986B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986B9B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986B9B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C23A4E" w:rsidRPr="000C043B" w:rsidRDefault="00C23A4E" w:rsidP="00C23A4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C23A4E" w:rsidRPr="00470FE1" w:rsidRDefault="00C23A4E" w:rsidP="00C23A4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0FE1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986B9B" w:rsidRPr="000C043B" w:rsidRDefault="00C23A4E" w:rsidP="00C23A4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C043B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986B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E" w:rsidRPr="00C23A4E" w:rsidRDefault="00C23A4E" w:rsidP="00C23A4E">
            <w:pPr>
              <w:shd w:val="clear" w:color="auto" w:fill="FFFFFF"/>
              <w:rPr>
                <w:color w:val="212529"/>
                <w:sz w:val="26"/>
                <w:szCs w:val="26"/>
              </w:rPr>
            </w:pPr>
            <w:r w:rsidRPr="00C23A4E">
              <w:rPr>
                <w:color w:val="212529"/>
                <w:sz w:val="26"/>
                <w:szCs w:val="26"/>
              </w:rPr>
              <w:t>заявление;</w:t>
            </w:r>
          </w:p>
          <w:p w:rsidR="00C23A4E" w:rsidRPr="00C23A4E" w:rsidRDefault="00C23A4E" w:rsidP="00C23A4E">
            <w:pPr>
              <w:shd w:val="clear" w:color="auto" w:fill="FFFFFF"/>
              <w:rPr>
                <w:color w:val="212529"/>
                <w:sz w:val="26"/>
                <w:szCs w:val="26"/>
              </w:rPr>
            </w:pPr>
            <w:r w:rsidRPr="00C23A4E">
              <w:rPr>
                <w:color w:val="212529"/>
                <w:sz w:val="26"/>
                <w:szCs w:val="26"/>
              </w:rPr>
              <w:t>технический паспорт или ведомость технических характеристик;</w:t>
            </w:r>
          </w:p>
          <w:p w:rsidR="00986B9B" w:rsidRPr="00C23A4E" w:rsidRDefault="00C23A4E" w:rsidP="00C23A4E">
            <w:pPr>
              <w:shd w:val="clear" w:color="auto" w:fill="FFFFFF"/>
              <w:rPr>
                <w:color w:val="212529"/>
                <w:sz w:val="26"/>
                <w:szCs w:val="26"/>
              </w:rPr>
            </w:pPr>
            <w:r w:rsidRPr="00C23A4E">
              <w:rPr>
                <w:color w:val="212529"/>
                <w:sz w:val="26"/>
                <w:szCs w:val="26"/>
              </w:rPr>
              <w:t>справку о балансовой принадлежности и стоимости</w:t>
            </w:r>
          </w:p>
        </w:tc>
      </w:tr>
      <w:tr w:rsidR="00986B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986B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986B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986B9B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986B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986B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986B9B" w:rsidRPr="000C043B" w:rsidRDefault="00986B9B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986B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986B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B" w:rsidRPr="000C043B" w:rsidRDefault="00C23A4E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Совета Министров Республики Беларусь от 29 августа 2013 г. № 764</w:t>
            </w:r>
          </w:p>
        </w:tc>
      </w:tr>
    </w:tbl>
    <w:p w:rsidR="00986B9B" w:rsidRPr="000C043B" w:rsidRDefault="00986B9B" w:rsidP="00986B9B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986B9B" w:rsidRPr="000C043B" w:rsidRDefault="00986B9B" w:rsidP="00986B9B">
      <w:pPr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9B"/>
    <w:rsid w:val="00862BEB"/>
    <w:rsid w:val="00986B9B"/>
    <w:rsid w:val="00C06B91"/>
    <w:rsid w:val="00C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C4EA"/>
  <w15:docId w15:val="{D567A529-AB6B-4BE9-B4AE-89EFDDE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B9B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986B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86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86B9B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986B9B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986B9B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2023-05-29T05:41:00Z</dcterms:created>
  <dcterms:modified xsi:type="dcterms:W3CDTF">2023-05-29T05:43:00Z</dcterms:modified>
</cp:coreProperties>
</file>