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1AC" w:rsidRPr="002531AC" w:rsidRDefault="002531AC" w:rsidP="002531AC">
      <w:pPr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r w:rsidRPr="002531AC">
        <w:rPr>
          <w:rFonts w:ascii="Times New Roman" w:hAnsi="Times New Roman" w:cs="Times New Roman"/>
          <w:b/>
          <w:sz w:val="30"/>
          <w:szCs w:val="30"/>
        </w:rPr>
        <w:t>Зимние забавы и безопасность</w:t>
      </w:r>
      <w:bookmarkEnd w:id="0"/>
    </w:p>
    <w:p w:rsidR="002531AC" w:rsidRPr="002531AC" w:rsidRDefault="002531AC" w:rsidP="002531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531AC">
        <w:rPr>
          <w:rFonts w:ascii="Times New Roman" w:hAnsi="Times New Roman" w:cs="Times New Roman"/>
          <w:sz w:val="30"/>
          <w:szCs w:val="30"/>
        </w:rPr>
        <w:t>Зима – пора не только новогодних гуляний и забав, но и время повышенного травматизма среди взрослых и детей.</w:t>
      </w:r>
    </w:p>
    <w:p w:rsidR="002531AC" w:rsidRPr="002531AC" w:rsidRDefault="002531AC" w:rsidP="002531A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531AC">
        <w:rPr>
          <w:rFonts w:ascii="Times New Roman" w:hAnsi="Times New Roman" w:cs="Times New Roman"/>
          <w:sz w:val="30"/>
          <w:szCs w:val="30"/>
        </w:rPr>
        <w:t xml:space="preserve">В период гололеда, обильного снегопада возрастает количество переломов, ушибов и растяжений. Зимой медики отмечают рост обращений детей в </w:t>
      </w:r>
      <w:proofErr w:type="spellStart"/>
      <w:r w:rsidRPr="002531AC">
        <w:rPr>
          <w:rFonts w:ascii="Times New Roman" w:hAnsi="Times New Roman" w:cs="Times New Roman"/>
          <w:sz w:val="30"/>
          <w:szCs w:val="30"/>
        </w:rPr>
        <w:t>травмпункты</w:t>
      </w:r>
      <w:proofErr w:type="spellEnd"/>
      <w:r w:rsidRPr="002531AC">
        <w:rPr>
          <w:rFonts w:ascii="Times New Roman" w:hAnsi="Times New Roman" w:cs="Times New Roman"/>
          <w:sz w:val="30"/>
          <w:szCs w:val="30"/>
        </w:rPr>
        <w:t xml:space="preserve"> за медицинс</w:t>
      </w:r>
      <w:r>
        <w:rPr>
          <w:rFonts w:ascii="Times New Roman" w:hAnsi="Times New Roman" w:cs="Times New Roman"/>
          <w:sz w:val="30"/>
          <w:szCs w:val="30"/>
        </w:rPr>
        <w:t>кой помощью. Об этом рассказала</w:t>
      </w:r>
      <w:r w:rsidRPr="002531AC">
        <w:rPr>
          <w:rFonts w:ascii="Times New Roman" w:hAnsi="Times New Roman" w:cs="Times New Roman"/>
          <w:sz w:val="30"/>
          <w:szCs w:val="30"/>
        </w:rPr>
        <w:t xml:space="preserve"> начальник ИДН Первомайского РОВД Витебска Ольга Чернявская.</w:t>
      </w:r>
    </w:p>
    <w:p w:rsidR="002531AC" w:rsidRPr="002531AC" w:rsidRDefault="002531AC" w:rsidP="002531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531AC">
        <w:rPr>
          <w:rFonts w:ascii="Times New Roman" w:hAnsi="Times New Roman" w:cs="Times New Roman"/>
          <w:sz w:val="30"/>
          <w:szCs w:val="30"/>
        </w:rPr>
        <w:t>В преддверии зимних каникул сотрудники ИДН уже провели ряд мероприятий, направленных на профилактику детского травматизма и происшествий с участием детей и подростков. Вместе с этим милиционеры призывают родителей не оставаться безучастными и ежедневно проводить беседы со своими детьми о правилах поведения на улице в условиях непогоды или во время зимних развлечений с друзьями и сверстниками.</w:t>
      </w:r>
    </w:p>
    <w:p w:rsidR="002531AC" w:rsidRPr="002531AC" w:rsidRDefault="002531AC" w:rsidP="002531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531AC">
        <w:rPr>
          <w:rFonts w:ascii="Times New Roman" w:hAnsi="Times New Roman" w:cs="Times New Roman"/>
          <w:sz w:val="30"/>
          <w:szCs w:val="30"/>
        </w:rPr>
        <w:t>Задача взрослых – уберечь себя и своих детей от попадания в опасную для жизни и здоровья ситуацию. Необходимо напомнить школьникам и научить детей дошкольного возраста элементарным правилам личной безопасности.</w:t>
      </w:r>
    </w:p>
    <w:p w:rsidR="001642C5" w:rsidRDefault="002531AC" w:rsidP="002531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531AC">
        <w:rPr>
          <w:rFonts w:ascii="Times New Roman" w:hAnsi="Times New Roman" w:cs="Times New Roman"/>
          <w:sz w:val="30"/>
          <w:szCs w:val="30"/>
        </w:rPr>
        <w:t xml:space="preserve">Расскажите детям, что во время гололеда рекомендуется надевать удобную, на низкой подошве обувь, идти медленно, едва скользящим шагом. При катании с горки необходимо соблюдать основные правила безопасности: не съезжать сразу за съехавшим ребенком, дождаться пока он встанет и отойдет в сторону. Спустившись с горки на ледянке или тюбинге, незамедлительно отойти в сторону, не оставляя свой инвентарь на ледяной трассе. Нужно объяснить детям, что езда на тюбингах непредсказуема. Средство развлечения представляет огромную опасность, так как на крутом склоне и скользком покрытии тюбинги становятся практически не управляемыми и могут «вынести» ребенка на проезжую часть, в ближайший водоем, врезаться в дерево, столб, любую другую постройку или сооружение. Прежде чем съехать с горы, следует убедиться, что внизу </w:t>
      </w:r>
      <w:proofErr w:type="gramStart"/>
      <w:r w:rsidRPr="002531AC">
        <w:rPr>
          <w:rFonts w:ascii="Times New Roman" w:hAnsi="Times New Roman" w:cs="Times New Roman"/>
          <w:sz w:val="30"/>
          <w:szCs w:val="30"/>
        </w:rPr>
        <w:t>нет потенциально опасных объектов и жизни вашего ребенка ничего не угрожает</w:t>
      </w:r>
      <w:proofErr w:type="gramEnd"/>
      <w:r w:rsidRPr="002531AC">
        <w:rPr>
          <w:rFonts w:ascii="Times New Roman" w:hAnsi="Times New Roman" w:cs="Times New Roman"/>
          <w:sz w:val="30"/>
          <w:szCs w:val="30"/>
        </w:rPr>
        <w:t>. </w:t>
      </w:r>
    </w:p>
    <w:p w:rsidR="002531AC" w:rsidRPr="002531AC" w:rsidRDefault="002531AC" w:rsidP="002531A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531AC" w:rsidRPr="002531AC" w:rsidRDefault="002531AC" w:rsidP="002531A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531AC">
        <w:rPr>
          <w:rFonts w:ascii="Times New Roman" w:hAnsi="Times New Roman" w:cs="Times New Roman"/>
          <w:sz w:val="30"/>
          <w:szCs w:val="30"/>
        </w:rPr>
        <w:t xml:space="preserve">По информации группы «Милиция </w:t>
      </w:r>
      <w:proofErr w:type="spellStart"/>
      <w:r w:rsidRPr="002531AC">
        <w:rPr>
          <w:rFonts w:ascii="Times New Roman" w:hAnsi="Times New Roman" w:cs="Times New Roman"/>
          <w:sz w:val="30"/>
          <w:szCs w:val="30"/>
        </w:rPr>
        <w:t>Витебщины</w:t>
      </w:r>
      <w:proofErr w:type="spellEnd"/>
      <w:r w:rsidRPr="002531AC">
        <w:rPr>
          <w:rFonts w:ascii="Times New Roman" w:hAnsi="Times New Roman" w:cs="Times New Roman"/>
          <w:sz w:val="30"/>
          <w:szCs w:val="30"/>
        </w:rPr>
        <w:t>»</w:t>
      </w:r>
    </w:p>
    <w:sectPr w:rsidR="002531AC" w:rsidRPr="00253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1AC"/>
    <w:rsid w:val="001642C5"/>
    <w:rsid w:val="0025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2025-01-28T06:27:00Z</dcterms:created>
  <dcterms:modified xsi:type="dcterms:W3CDTF">2025-01-28T06:29:00Z</dcterms:modified>
</cp:coreProperties>
</file>