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E2" w:rsidRDefault="00CA770F" w:rsidP="00CA770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70F">
        <w:rPr>
          <w:rFonts w:ascii="Times New Roman" w:hAnsi="Times New Roman" w:cs="Times New Roman"/>
          <w:sz w:val="30"/>
          <w:szCs w:val="30"/>
        </w:rPr>
        <w:t>В соответствии с Положением о психологическом  собеседовании, утвержденным постановлением Совета  Министров Республики Беларусь от  5 декабря 2025 г. № 706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133CB" w:rsidRPr="004133CB">
        <w:rPr>
          <w:rFonts w:ascii="Times New Roman" w:hAnsi="Times New Roman" w:cs="Times New Roman"/>
          <w:sz w:val="30"/>
          <w:szCs w:val="30"/>
        </w:rPr>
        <w:t xml:space="preserve">наниматели вправе организовывать и проводить психологическое собеседование с </w:t>
      </w:r>
      <w:r w:rsidR="005A17E2" w:rsidRPr="005A17E2">
        <w:rPr>
          <w:rFonts w:ascii="Times New Roman" w:hAnsi="Times New Roman" w:cs="Times New Roman"/>
          <w:sz w:val="30"/>
          <w:szCs w:val="30"/>
        </w:rPr>
        <w:t>физическими лицами, планирующими осуществлять или осуществляющими педагогическую деятельность, педагогическую деятельность в сфере физической культуры и спорта, а также претендующими на занятие должностей служащих, связанных с выполнением воспитательных функций, других должностей служащих, профессий рабочих, связанных с постоянной работой с детьми, или занимающими такие должности.</w:t>
      </w:r>
    </w:p>
    <w:p w:rsidR="004133CB" w:rsidRDefault="004133CB" w:rsidP="00CA770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CA770F">
        <w:rPr>
          <w:rFonts w:ascii="Times New Roman" w:hAnsi="Times New Roman" w:cs="Times New Roman"/>
          <w:sz w:val="30"/>
          <w:szCs w:val="30"/>
        </w:rPr>
        <w:t xml:space="preserve">ешением Верхнедвинского районного исполнительного комитета от 23 февраля 2026 г.№ 203 определены </w:t>
      </w:r>
      <w:r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="00C76272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CA770F"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 w:rsidR="00CA770F" w:rsidRPr="00CA770F">
        <w:rPr>
          <w:rFonts w:ascii="Times New Roman" w:hAnsi="Times New Roman" w:cs="Times New Roman"/>
          <w:sz w:val="30"/>
          <w:szCs w:val="30"/>
        </w:rPr>
        <w:t xml:space="preserve">психологического собеседования с </w:t>
      </w:r>
      <w:r>
        <w:rPr>
          <w:rFonts w:ascii="Times New Roman" w:hAnsi="Times New Roman" w:cs="Times New Roman"/>
          <w:sz w:val="30"/>
          <w:szCs w:val="30"/>
        </w:rPr>
        <w:t xml:space="preserve">такими </w:t>
      </w:r>
      <w:r w:rsidR="00CA770F" w:rsidRPr="00CA770F">
        <w:rPr>
          <w:rFonts w:ascii="Times New Roman" w:hAnsi="Times New Roman" w:cs="Times New Roman"/>
          <w:sz w:val="30"/>
          <w:szCs w:val="30"/>
        </w:rPr>
        <w:t>лицами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76272" w:rsidRDefault="00C76272" w:rsidP="00CA770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CA770F">
        <w:rPr>
          <w:rFonts w:ascii="Times New Roman" w:hAnsi="Times New Roman" w:cs="Times New Roman"/>
          <w:sz w:val="30"/>
          <w:szCs w:val="30"/>
        </w:rPr>
        <w:t>осударственное учреждение образования «Социально-педагогический центр Верхнедвинского района»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</w:p>
    <w:p w:rsidR="00CA770F" w:rsidRPr="00CA770F" w:rsidRDefault="00C76272" w:rsidP="00CA770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учреждение здравоохранения «Верхнедвинская центральная районная больница»</w:t>
      </w:r>
      <w:r w:rsidR="00535539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  <w:r w:rsidR="00CA770F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CA770F" w:rsidRPr="00CA770F" w:rsidSect="00B46F3F">
      <w:pgSz w:w="11906" w:h="16838"/>
      <w:pgMar w:top="1134" w:right="567" w:bottom="127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0F"/>
    <w:rsid w:val="0026049E"/>
    <w:rsid w:val="003804F7"/>
    <w:rsid w:val="004133CB"/>
    <w:rsid w:val="00535539"/>
    <w:rsid w:val="005A17E2"/>
    <w:rsid w:val="00B46F3F"/>
    <w:rsid w:val="00C76272"/>
    <w:rsid w:val="00CA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2026-02-25T07:10:00Z</cp:lastPrinted>
  <dcterms:created xsi:type="dcterms:W3CDTF">2026-02-25T07:20:00Z</dcterms:created>
  <dcterms:modified xsi:type="dcterms:W3CDTF">2026-02-25T07:20:00Z</dcterms:modified>
</cp:coreProperties>
</file>