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20AE" w14:textId="77777777" w:rsidR="006D52ED" w:rsidRPr="00C96574" w:rsidRDefault="00C96574" w:rsidP="00C96574">
      <w:pPr>
        <w:jc w:val="center"/>
        <w:rPr>
          <w:rFonts w:ascii="Times New Roman" w:hAnsi="Times New Roman" w:cs="Times New Roman"/>
          <w:sz w:val="32"/>
          <w:szCs w:val="32"/>
        </w:rPr>
      </w:pPr>
      <w:r w:rsidRPr="00C96574">
        <w:rPr>
          <w:rFonts w:ascii="Times New Roman" w:hAnsi="Times New Roman" w:cs="Times New Roman"/>
          <w:sz w:val="32"/>
          <w:szCs w:val="32"/>
        </w:rPr>
        <w:t>Заявка на финансирование гуманитарного проекта</w:t>
      </w:r>
    </w:p>
    <w:tbl>
      <w:tblPr>
        <w:tblW w:w="9639" w:type="dxa"/>
        <w:tblInd w:w="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6497"/>
        <w:gridCol w:w="24"/>
      </w:tblGrid>
      <w:tr w:rsidR="00641244" w:rsidRPr="00BC4DAA" w14:paraId="7E1A0A80" w14:textId="77777777" w:rsidTr="00BC1BB1">
        <w:trPr>
          <w:gridAfter w:val="1"/>
          <w:wAfter w:w="24" w:type="dxa"/>
          <w:trHeight w:val="5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3B8495" w14:textId="77777777" w:rsidR="001D3544" w:rsidRPr="00BC4DAA" w:rsidRDefault="001D3544" w:rsidP="001D3544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A2C02" w14:textId="77777777" w:rsidR="001D3544" w:rsidRPr="00BC4DAA" w:rsidRDefault="001D3544" w:rsidP="001D3544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Наименование проекта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572782" w14:textId="77777777" w:rsidR="001D3544" w:rsidRPr="00BC4DAA" w:rsidRDefault="00612DF1" w:rsidP="001D3544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«</w:t>
            </w:r>
            <w:r w:rsidR="003962A5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Время возможностей</w:t>
            </w:r>
            <w:r w:rsidR="001D3544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»</w:t>
            </w:r>
          </w:p>
          <w:p w14:paraId="14939DD1" w14:textId="77777777" w:rsidR="00363ABA" w:rsidRPr="00BC4DAA" w:rsidRDefault="00363ABA" w:rsidP="001D3544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544" w:rsidRPr="00BC4DAA" w14:paraId="00E9B760" w14:textId="77777777" w:rsidTr="00BC1BB1">
        <w:trPr>
          <w:gridAfter w:val="1"/>
          <w:wAfter w:w="24" w:type="dxa"/>
          <w:trHeight w:val="5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11DDD1" w14:textId="77777777" w:rsidR="001D3544" w:rsidRPr="00BC4DAA" w:rsidRDefault="001D3544" w:rsidP="001D3544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83DAC" w14:textId="77777777" w:rsidR="00897F06" w:rsidRDefault="001D3544" w:rsidP="001D3544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Наименование</w:t>
            </w:r>
          </w:p>
          <w:p w14:paraId="70776494" w14:textId="7CCF0177" w:rsidR="001D3544" w:rsidRPr="00BC4DAA" w:rsidRDefault="001D3544" w:rsidP="001D3544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организации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5A70D0" w14:textId="77777777" w:rsidR="001D3544" w:rsidRPr="00BC4DAA" w:rsidRDefault="001D3544" w:rsidP="001D35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Государственное учреждение «Территориальный центр социального обслуживания населения Верхнедвинского района »,</w:t>
            </w:r>
          </w:p>
          <w:p w14:paraId="3BA69688" w14:textId="77777777" w:rsidR="001D3544" w:rsidRPr="00BC4DAA" w:rsidRDefault="001D3544" w:rsidP="001D3544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Верхнедвинская</w:t>
            </w:r>
            <w:r w:rsidR="00612DF1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районная</w:t>
            </w:r>
            <w:r w:rsidR="00612DF1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общественная организация «</w:t>
            </w:r>
            <w:proofErr w:type="spellStart"/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БелОИ</w:t>
            </w:r>
            <w:proofErr w:type="spellEnd"/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»</w:t>
            </w:r>
          </w:p>
        </w:tc>
      </w:tr>
      <w:tr w:rsidR="00CF675D" w:rsidRPr="00BC4DAA" w14:paraId="4ED61DD2" w14:textId="77777777" w:rsidTr="00BC1BB1">
        <w:trPr>
          <w:gridAfter w:val="1"/>
          <w:wAfter w:w="24" w:type="dxa"/>
          <w:trHeight w:val="5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2C9ACB" w14:textId="77777777" w:rsidR="00CF675D" w:rsidRPr="00BC4DAA" w:rsidRDefault="00CF675D" w:rsidP="001D3544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F4A08" w14:textId="77777777" w:rsidR="00897F06" w:rsidRDefault="00CF675D" w:rsidP="00CF675D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Физический</w:t>
            </w:r>
          </w:p>
          <w:p w14:paraId="45F5ABDC" w14:textId="77777777" w:rsidR="00897F06" w:rsidRDefault="00CF675D" w:rsidP="00CF675D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и юридический </w:t>
            </w:r>
          </w:p>
          <w:p w14:paraId="473B2B13" w14:textId="59D7C6E2" w:rsidR="00CF675D" w:rsidRPr="00BC4DAA" w:rsidRDefault="00CF675D" w:rsidP="00CF675D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адрес организации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F04843" w14:textId="6747C338" w:rsidR="00641244" w:rsidRPr="00BC4DAA" w:rsidRDefault="00CF675D" w:rsidP="00CF6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Витебская область, г. Верхнедвинск, ул. Ленинградская, д. 71; тел./факс:</w:t>
            </w:r>
            <w:r w:rsidR="00897F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8(02151) 6-</w:t>
            </w:r>
            <w:r w:rsidR="00897F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37-48</w:t>
            </w: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; </w:t>
            </w: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e</w:t>
            </w: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mail</w:t>
            </w: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:</w:t>
            </w:r>
          </w:p>
          <w:p w14:paraId="74111817" w14:textId="77777777" w:rsidR="00CF675D" w:rsidRPr="00BC4DAA" w:rsidRDefault="009620B6" w:rsidP="00962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v</w:t>
            </w:r>
            <w:r w:rsidR="00641244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  <w:proofErr w:type="spellStart"/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tcson</w:t>
            </w:r>
            <w:proofErr w:type="spellEnd"/>
            <w:r w:rsidR="00CF675D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@</w:t>
            </w:r>
            <w:proofErr w:type="spellStart"/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vitobl</w:t>
            </w:r>
            <w:proofErr w:type="spellEnd"/>
            <w:r w:rsidR="00CF675D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  <w:r w:rsidR="00612DF1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by</w:t>
            </w:r>
          </w:p>
        </w:tc>
      </w:tr>
      <w:tr w:rsidR="005F2852" w:rsidRPr="00BC4DAA" w14:paraId="39CFB75D" w14:textId="77777777" w:rsidTr="00BC1BB1">
        <w:trPr>
          <w:gridAfter w:val="1"/>
          <w:wAfter w:w="24" w:type="dxa"/>
          <w:trHeight w:val="5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42D7AF" w14:textId="77777777" w:rsidR="005F2852" w:rsidRPr="00BC4DAA" w:rsidRDefault="005F2852" w:rsidP="001D3544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56752" w14:textId="77777777" w:rsidR="00897F06" w:rsidRDefault="005F2852" w:rsidP="00897F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Информация</w:t>
            </w:r>
            <w:r w:rsidR="00897F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об</w:t>
            </w:r>
          </w:p>
          <w:p w14:paraId="2A59189C" w14:textId="195574FA" w:rsidR="005F2852" w:rsidRPr="00BC4DAA" w:rsidRDefault="005F2852" w:rsidP="00897F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организации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3B08DB" w14:textId="726D93CA" w:rsidR="005F2852" w:rsidRPr="00897F06" w:rsidRDefault="004A4C90" w:rsidP="00897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sz w:val="24"/>
                <w:szCs w:val="24"/>
              </w:rPr>
              <w:t xml:space="preserve">Целью учреждения является оказание содействия гражданам, оказавшимся в трудной жизненной </w:t>
            </w:r>
            <w:r w:rsidR="00D15F21" w:rsidRPr="00BC4DAA">
              <w:rPr>
                <w:rFonts w:ascii="Times New Roman" w:hAnsi="Times New Roman" w:cs="Times New Roman"/>
                <w:sz w:val="24"/>
                <w:szCs w:val="24"/>
              </w:rPr>
              <w:t>ситуации, в</w:t>
            </w:r>
            <w:r w:rsidRPr="00BC4DAA">
              <w:rPr>
                <w:rFonts w:ascii="Times New Roman" w:hAnsi="Times New Roman" w:cs="Times New Roman"/>
                <w:sz w:val="24"/>
                <w:szCs w:val="24"/>
              </w:rPr>
              <w:t xml:space="preserve"> её преодолении, создании условий для самостоятельного решения возникающих проблем; повышение качества жизни социально уязвимых категорий граждан, а также их реабилитация и адаптация к условиям современной жизни, путем расширения видов социальных услуг, их доступности, внедрения инновационных форм социального обслуживания.</w:t>
            </w:r>
          </w:p>
        </w:tc>
      </w:tr>
      <w:tr w:rsidR="00BC1BB1" w:rsidRPr="00BC4DAA" w14:paraId="0B0570AE" w14:textId="77777777" w:rsidTr="00BC1BB1">
        <w:trPr>
          <w:trHeight w:val="525"/>
        </w:trPr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5015A" w14:textId="77777777" w:rsidR="00BC1BB1" w:rsidRPr="00BC4DAA" w:rsidRDefault="00BC1BB1" w:rsidP="00CF675D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D197F7" w14:textId="77777777" w:rsidR="00BC1BB1" w:rsidRPr="00BC4DAA" w:rsidRDefault="00BC1BB1" w:rsidP="001D35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Директор – Москвичёва Надежда Аркадьевна,</w:t>
            </w:r>
          </w:p>
          <w:p w14:paraId="77BF9008" w14:textId="77777777" w:rsidR="00BC1BB1" w:rsidRPr="00BC4DAA" w:rsidRDefault="00BC1BB1" w:rsidP="001D35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тел.: 8 (02151) 6-28-52</w:t>
            </w:r>
          </w:p>
        </w:tc>
      </w:tr>
      <w:tr w:rsidR="00CF675D" w:rsidRPr="00BC4DAA" w14:paraId="0DD1F811" w14:textId="77777777" w:rsidTr="00BC1BB1">
        <w:trPr>
          <w:gridAfter w:val="1"/>
          <w:wAfter w:w="24" w:type="dxa"/>
          <w:trHeight w:val="5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C07ABB" w14:textId="77777777" w:rsidR="00CF675D" w:rsidRPr="00BC4DAA" w:rsidRDefault="005F2852" w:rsidP="001D3544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1489F" w14:textId="77777777" w:rsidR="00CF675D" w:rsidRPr="00BC4DAA" w:rsidRDefault="00CF675D" w:rsidP="00CF675D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Менеджер проекта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BC0327" w14:textId="31169D4E" w:rsidR="00CF675D" w:rsidRPr="00BC4DAA" w:rsidRDefault="00897F06" w:rsidP="00933BB6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Вабищевич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Вероника Константиновна </w:t>
            </w:r>
            <w:r w:rsidR="00BC1BB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CF675D" w:rsidRPr="00BC4DAA" w14:paraId="6795DB43" w14:textId="77777777" w:rsidTr="00BC1BB1">
        <w:trPr>
          <w:gridAfter w:val="1"/>
          <w:wAfter w:w="24" w:type="dxa"/>
          <w:trHeight w:val="5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265242" w14:textId="77777777" w:rsidR="00CF675D" w:rsidRPr="00BC4DAA" w:rsidRDefault="005F2852" w:rsidP="001D3544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E7CA7" w14:textId="77777777" w:rsidR="00CF675D" w:rsidRPr="00BC4DAA" w:rsidRDefault="00CF675D" w:rsidP="006412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Прежняя помощь, полученная от других иностранных источников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599609" w14:textId="77777777" w:rsidR="00897F06" w:rsidRPr="00897F06" w:rsidRDefault="00897F06" w:rsidP="00897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97F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</w:t>
            </w:r>
            <w:r w:rsidRPr="00897F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ab/>
              <w:t>С 2025 года в учреждении функционирует кулинарная мастерская «ВкусНям.by и работает кружок «Живая энергия», по проекту «создание инклюзивной среды».</w:t>
            </w:r>
          </w:p>
          <w:p w14:paraId="7CDDD525" w14:textId="77777777" w:rsidR="00897F06" w:rsidRPr="00897F06" w:rsidRDefault="00897F06" w:rsidP="00897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97F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2.</w:t>
            </w:r>
            <w:r w:rsidRPr="00897F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ab/>
              <w:t xml:space="preserve">Финансовая поддержка получена от Посольства Федеративной Республики Германия </w:t>
            </w:r>
          </w:p>
          <w:p w14:paraId="4A70E1DE" w14:textId="6546F2A3" w:rsidR="00CF675D" w:rsidRPr="00BC4DAA" w:rsidRDefault="00897F06" w:rsidP="00897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97F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 размере 20 500 бел. руб.</w:t>
            </w:r>
          </w:p>
        </w:tc>
      </w:tr>
      <w:tr w:rsidR="00CF675D" w:rsidRPr="00BC4DAA" w14:paraId="4F3F0462" w14:textId="77777777" w:rsidTr="00BC1BB1">
        <w:trPr>
          <w:gridAfter w:val="1"/>
          <w:wAfter w:w="24" w:type="dxa"/>
          <w:trHeight w:val="5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097C77" w14:textId="77777777" w:rsidR="00CF675D" w:rsidRPr="00BC4DAA" w:rsidRDefault="00AE4FBD" w:rsidP="001D3544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ED59" w14:textId="77777777" w:rsidR="00CF675D" w:rsidRPr="00BC4DAA" w:rsidRDefault="00CF675D" w:rsidP="00CF675D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Требуемая сумма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B63C96" w14:textId="51836DCA" w:rsidR="00CF675D" w:rsidRPr="00BC4DAA" w:rsidRDefault="00A60005" w:rsidP="00CF675D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897F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11</w:t>
            </w:r>
            <w:r w:rsidR="00C334C7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  <w:r w:rsidR="00897F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  <w:r w:rsidR="00C334C7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00 </w:t>
            </w: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долларов</w:t>
            </w:r>
          </w:p>
        </w:tc>
      </w:tr>
      <w:tr w:rsidR="00CF675D" w:rsidRPr="00BC4DAA" w14:paraId="2851D398" w14:textId="77777777" w:rsidTr="00BC1BB1">
        <w:trPr>
          <w:gridAfter w:val="1"/>
          <w:wAfter w:w="24" w:type="dxa"/>
          <w:trHeight w:val="5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97FECA" w14:textId="77777777" w:rsidR="00CF675D" w:rsidRPr="00BC4DAA" w:rsidRDefault="00AE4FBD" w:rsidP="001D3544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66765" w14:textId="77777777" w:rsidR="00CF675D" w:rsidRPr="00BC4DAA" w:rsidRDefault="00CF675D" w:rsidP="00CF675D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Софинансирование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8969A2" w14:textId="77777777" w:rsidR="00CF675D" w:rsidRPr="00BC4DAA" w:rsidRDefault="00CF675D" w:rsidP="00CF675D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Собственные средства, местный бюджет</w:t>
            </w:r>
          </w:p>
          <w:p w14:paraId="3DA61A75" w14:textId="77777777" w:rsidR="00C334C7" w:rsidRPr="00BC4DAA" w:rsidRDefault="00C334C7" w:rsidP="00CF675D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400 долларов</w:t>
            </w:r>
          </w:p>
        </w:tc>
      </w:tr>
      <w:tr w:rsidR="00641244" w:rsidRPr="00BC4DAA" w14:paraId="20DF8D69" w14:textId="77777777" w:rsidTr="00BC1BB1">
        <w:trPr>
          <w:gridAfter w:val="1"/>
          <w:wAfter w:w="24" w:type="dxa"/>
          <w:trHeight w:val="5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2F46EF" w14:textId="77777777" w:rsidR="001D3544" w:rsidRPr="00BC4DAA" w:rsidRDefault="00AE4FBD" w:rsidP="001D3544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ind w:right="140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11B10" w14:textId="77777777" w:rsidR="001D3544" w:rsidRPr="00BC4DAA" w:rsidRDefault="00641244" w:rsidP="00641244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ind w:right="1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Срок реализации проекта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37FF4B" w14:textId="77777777" w:rsidR="001D3544" w:rsidRPr="00BC4DAA" w:rsidRDefault="001D3544" w:rsidP="001D3544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ind w:right="1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14:paraId="2C49A8DA" w14:textId="3A84BA12" w:rsidR="001D3544" w:rsidRPr="00BC4DAA" w:rsidRDefault="003962A5" w:rsidP="00C9067F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ind w:right="140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="00897F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месяцев</w:t>
            </w:r>
          </w:p>
        </w:tc>
      </w:tr>
      <w:tr w:rsidR="00641244" w:rsidRPr="00BC4DAA" w14:paraId="075946E5" w14:textId="77777777" w:rsidTr="00BC1BB1">
        <w:trPr>
          <w:gridAfter w:val="1"/>
          <w:wAfter w:w="24" w:type="dxa"/>
          <w:trHeight w:val="5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40C34C" w14:textId="77777777" w:rsidR="001D3544" w:rsidRPr="00BC4DAA" w:rsidRDefault="00AE4FBD" w:rsidP="001D3544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0FF65" w14:textId="77777777" w:rsidR="001D3544" w:rsidRPr="00BC4DAA" w:rsidRDefault="00641244" w:rsidP="001D3544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Цель проекта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295CA" w14:textId="77777777" w:rsidR="001D3544" w:rsidRPr="00BC4DAA" w:rsidRDefault="00612DF1" w:rsidP="00651C03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Адаптация </w:t>
            </w:r>
            <w:r w:rsidR="001D3544" w:rsidRPr="00BC4DAA">
              <w:rPr>
                <w:rFonts w:ascii="Times New Roman" w:eastAsia="Arial Unicode MS" w:hAnsi="Times New Roman" w:cs="Times New Roman"/>
                <w:sz w:val="24"/>
                <w:szCs w:val="24"/>
              </w:rPr>
              <w:t>людей с инвалидностью</w:t>
            </w:r>
            <w:r w:rsidRPr="00BC4DAA">
              <w:rPr>
                <w:rFonts w:ascii="Times New Roman" w:eastAsia="Arial Unicode MS" w:hAnsi="Times New Roman" w:cs="Times New Roman"/>
                <w:sz w:val="24"/>
                <w:szCs w:val="24"/>
              </w:rPr>
              <w:t>, проживающих в Верхнедвинском районе</w:t>
            </w:r>
            <w:r w:rsidR="00651C03" w:rsidRPr="00BC4D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C4DAA">
              <w:rPr>
                <w:rFonts w:ascii="Times New Roman" w:eastAsia="Arial Unicode MS" w:hAnsi="Times New Roman" w:cs="Times New Roman"/>
                <w:sz w:val="24"/>
                <w:szCs w:val="24"/>
              </w:rPr>
              <w:t>Витебской области</w:t>
            </w:r>
            <w:r w:rsidR="00651C03" w:rsidRPr="00BC4DAA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Pr="00BC4D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 трудовой деятельности.</w:t>
            </w:r>
          </w:p>
        </w:tc>
      </w:tr>
      <w:tr w:rsidR="00641244" w:rsidRPr="00BC4DAA" w14:paraId="0E792FE5" w14:textId="77777777" w:rsidTr="00BC1BB1">
        <w:trPr>
          <w:gridAfter w:val="1"/>
          <w:wAfter w:w="24" w:type="dxa"/>
          <w:trHeight w:val="6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0170DF" w14:textId="77777777" w:rsidR="001D3544" w:rsidRPr="00BC4DAA" w:rsidRDefault="00AE4FBD" w:rsidP="001D354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3DEE5" w14:textId="77777777" w:rsidR="00641244" w:rsidRPr="00BC4DAA" w:rsidRDefault="00641244" w:rsidP="006412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Задачи проекта</w:t>
            </w:r>
          </w:p>
          <w:p w14:paraId="759AE6C2" w14:textId="77777777" w:rsidR="001D3544" w:rsidRPr="00BC4DAA" w:rsidRDefault="001D3544" w:rsidP="001D35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938C13" w14:textId="77777777" w:rsidR="001D3544" w:rsidRPr="00BC4DAA" w:rsidRDefault="001D3544" w:rsidP="001D35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охват </w:t>
            </w:r>
            <w:r w:rsidR="00651C03" w:rsidRPr="00BC4DAA">
              <w:rPr>
                <w:rFonts w:ascii="Times New Roman" w:hAnsi="Times New Roman" w:cs="Times New Roman"/>
                <w:sz w:val="24"/>
                <w:szCs w:val="24"/>
              </w:rPr>
              <w:t>реабилитационно-трудовой</w:t>
            </w:r>
            <w:r w:rsidRPr="00BC4DAA">
              <w:rPr>
                <w:rFonts w:ascii="Times New Roman" w:hAnsi="Times New Roman" w:cs="Times New Roman"/>
                <w:sz w:val="24"/>
                <w:szCs w:val="24"/>
              </w:rPr>
              <w:t xml:space="preserve"> деяте</w:t>
            </w:r>
            <w:r w:rsidR="003410E9" w:rsidRPr="00BC4DAA">
              <w:rPr>
                <w:rFonts w:ascii="Times New Roman" w:hAnsi="Times New Roman" w:cs="Times New Roman"/>
                <w:sz w:val="24"/>
                <w:szCs w:val="24"/>
              </w:rPr>
              <w:t>льностью людей с инвалидностью.</w:t>
            </w:r>
          </w:p>
          <w:p w14:paraId="01718874" w14:textId="77777777" w:rsidR="001D3544" w:rsidRPr="00BC4DAA" w:rsidRDefault="003410E9" w:rsidP="001D354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544" w:rsidRPr="00BC4DAA">
              <w:rPr>
                <w:rFonts w:ascii="Times New Roman" w:hAnsi="Times New Roman" w:cs="Times New Roman"/>
                <w:sz w:val="24"/>
                <w:szCs w:val="24"/>
              </w:rPr>
              <w:t xml:space="preserve">. дальнейшая социализация (развитие психических и физических навыков, повышающих способность к самостоятельной жизни) </w:t>
            </w:r>
            <w:r w:rsidRPr="00BC4DAA">
              <w:rPr>
                <w:rFonts w:ascii="Times New Roman" w:hAnsi="Times New Roman" w:cs="Times New Roman"/>
                <w:sz w:val="24"/>
                <w:szCs w:val="24"/>
              </w:rPr>
              <w:t>людей с инвалидностью</w:t>
            </w:r>
            <w:r w:rsidR="001D3544" w:rsidRPr="00BC4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8C6B8E" w14:textId="77777777" w:rsidR="001D3544" w:rsidRPr="00BC4DAA" w:rsidRDefault="001D3544" w:rsidP="001D354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410E9" w:rsidRPr="00BC4DA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 людей с инвалидностью трудовых навыков, которые в последующем позволят им самостоятельно заниматься трудовой деятельностью.</w:t>
            </w:r>
          </w:p>
          <w:p w14:paraId="5507273D" w14:textId="77777777" w:rsidR="001D3544" w:rsidRPr="00BC4DAA" w:rsidRDefault="001D3544" w:rsidP="003410E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sz w:val="24"/>
                <w:szCs w:val="24"/>
              </w:rPr>
              <w:t xml:space="preserve">4. привлечение внимания общественности посредством СМИ, сети интернет к проблемам людей с инвалидностью, в том числе вовлечения их в </w:t>
            </w:r>
            <w:r w:rsidR="003410E9" w:rsidRPr="00BC4DAA">
              <w:rPr>
                <w:rFonts w:ascii="Times New Roman" w:hAnsi="Times New Roman" w:cs="Times New Roman"/>
                <w:sz w:val="24"/>
                <w:szCs w:val="24"/>
              </w:rPr>
              <w:t>трудовую деятельность</w:t>
            </w:r>
            <w:r w:rsidRPr="00BC4DAA">
              <w:rPr>
                <w:rFonts w:ascii="Times New Roman" w:hAnsi="Times New Roman" w:cs="Times New Roman"/>
                <w:sz w:val="24"/>
                <w:szCs w:val="24"/>
              </w:rPr>
              <w:t>,  обеспечения полного и равного осуществления всех  прав человека.</w:t>
            </w:r>
          </w:p>
        </w:tc>
      </w:tr>
      <w:tr w:rsidR="00641244" w:rsidRPr="00BC4DAA" w14:paraId="3CB41867" w14:textId="77777777" w:rsidTr="00BC1BB1">
        <w:trPr>
          <w:gridAfter w:val="1"/>
          <w:wAfter w:w="24" w:type="dxa"/>
          <w:trHeight w:val="6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2F2AC6" w14:textId="77777777" w:rsidR="00641244" w:rsidRPr="00BC4DAA" w:rsidRDefault="00641244" w:rsidP="001D354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8CBD0" w14:textId="77777777" w:rsidR="00641244" w:rsidRPr="00BC4DAA" w:rsidRDefault="00641244" w:rsidP="006412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Детальное описание деятельности в рамках проекта в соответствии с поставленными задачами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FFDB41" w14:textId="77777777" w:rsidR="002E5511" w:rsidRPr="00BC4DAA" w:rsidRDefault="004A63C7" w:rsidP="00933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="002E5511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Приобретение </w:t>
            </w:r>
            <w:r w:rsidR="009B6E0A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специального оборудования </w:t>
            </w:r>
            <w:r w:rsidR="0091496C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реабилитационно-трудовой мастерской.</w:t>
            </w:r>
          </w:p>
          <w:p w14:paraId="2062F566" w14:textId="77777777" w:rsidR="002E5511" w:rsidRPr="00BC4DAA" w:rsidRDefault="004A63C7" w:rsidP="00933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91496C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Открытие рабочего места для адаптации к трудовой деятельности людей с инвалидностью.</w:t>
            </w:r>
          </w:p>
          <w:p w14:paraId="0F6D1775" w14:textId="77777777" w:rsidR="002E5511" w:rsidRPr="00BC4DAA" w:rsidRDefault="004A63C7" w:rsidP="00933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2E5511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="0091496C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Изготовление сувенирной продукции.</w:t>
            </w:r>
          </w:p>
          <w:p w14:paraId="6729AF54" w14:textId="77777777" w:rsidR="0091496C" w:rsidRPr="00BC4DAA" w:rsidRDefault="004A63C7" w:rsidP="00933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91496C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Участие в выставках, конкурсах, проектах.</w:t>
            </w:r>
          </w:p>
          <w:p w14:paraId="453822D3" w14:textId="77777777" w:rsidR="002E5511" w:rsidRPr="00BC4DAA" w:rsidRDefault="002E5511" w:rsidP="00933B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Целевая группа:</w:t>
            </w:r>
          </w:p>
          <w:p w14:paraId="159CD56B" w14:textId="77777777" w:rsidR="00641244" w:rsidRPr="00BC4DAA" w:rsidRDefault="002E5511" w:rsidP="00933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люди с инвалидностью, проживающие на территории </w:t>
            </w:r>
            <w:r w:rsidR="0091496C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Верхнедвинского района.</w:t>
            </w:r>
          </w:p>
        </w:tc>
      </w:tr>
      <w:tr w:rsidR="002E5511" w:rsidRPr="00BC4DAA" w14:paraId="21578D02" w14:textId="77777777" w:rsidTr="00BC1BB1">
        <w:trPr>
          <w:gridAfter w:val="1"/>
          <w:wAfter w:w="24" w:type="dxa"/>
          <w:trHeight w:val="6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18F98A" w14:textId="77777777" w:rsidR="002E5511" w:rsidRPr="00BC4DAA" w:rsidRDefault="002E5511" w:rsidP="001D354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FFF8" w14:textId="77777777" w:rsidR="002E5511" w:rsidRPr="00BC4DAA" w:rsidRDefault="002E5511" w:rsidP="006412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Обоснование проекта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DA8F5" w14:textId="77777777" w:rsidR="002E5511" w:rsidRPr="00BC4DAA" w:rsidRDefault="002E5511" w:rsidP="00933B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Верхнедвинском районе насчитывается боле</w:t>
            </w:r>
            <w:r w:rsidR="0091496C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 1000 человек с инвалидностью. </w:t>
            </w:r>
            <w:r w:rsidR="008F15D8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Наравне с другими люди с инвалидностью имеют право на труд. С целью приобщения их к трудовой деятельности в о</w:t>
            </w:r>
            <w:r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тделени</w:t>
            </w:r>
            <w:r w:rsidR="008F15D8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дневного пребывания для граждан пожилого возраста и инвалидов учреждения </w:t>
            </w:r>
            <w:r w:rsidR="008F15D8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функционируют  3 реабилитационно-трудовые мастерские</w:t>
            </w:r>
            <w:r w:rsidR="00AE0CCE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под руководством инструктора по трудовой терапии</w:t>
            </w:r>
            <w:r w:rsidR="008F15D8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Одна из них – по деревообработке. В связи с отсутствием современного оборудования в данной мастерской люди с инвалидностью работают ручными столярными инструментами. И не все желающие, в силу физических возможностей, могут  пройти адаптацию к трудовой деятельности в данной мастерской.</w:t>
            </w:r>
            <w:r w:rsidR="00933B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 наличии</w:t>
            </w:r>
            <w:r w:rsidR="008F15D8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AE0CCE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данной мастерской </w:t>
            </w:r>
            <w:r w:rsidR="00BF1D2C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специального оборудования по деревообработке</w:t>
            </w:r>
            <w:r w:rsidR="00AE0CCE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 людей с инвалидностью  появится дополнительная возможность </w:t>
            </w:r>
            <w:r w:rsidR="00BB0BAE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приобрести трудовые навыки</w:t>
            </w:r>
            <w:r w:rsidR="00AE0CCE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641244" w:rsidRPr="00BC4DAA" w14:paraId="1B65C9D5" w14:textId="77777777" w:rsidTr="00BC1BB1">
        <w:trPr>
          <w:gridAfter w:val="1"/>
          <w:wAfter w:w="24" w:type="dxa"/>
          <w:trHeight w:val="5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C93C93" w14:textId="77777777" w:rsidR="001D3544" w:rsidRPr="00BC4DAA" w:rsidRDefault="00E53202" w:rsidP="001D35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5ABBE" w14:textId="77777777" w:rsidR="001D3544" w:rsidRPr="00BC4DAA" w:rsidRDefault="00E53202" w:rsidP="001D35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Деятельность после окончания проекта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3A77C7" w14:textId="77777777" w:rsidR="001D3544" w:rsidRPr="00BC4DAA" w:rsidRDefault="00E53202" w:rsidP="001D35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Мероприятия, запланированные для реализации в рамках проекта, будут иметь продолжение и после его окончания</w:t>
            </w:r>
            <w:r w:rsidR="00180761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  <w:p w14:paraId="471212BD" w14:textId="77777777" w:rsidR="00363ABA" w:rsidRPr="00BC4DAA" w:rsidRDefault="00180761" w:rsidP="001D35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Основной результат реализации проекта </w:t>
            </w:r>
            <w:r w:rsidR="005F2852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–</w:t>
            </w:r>
            <w:r w:rsidR="00BB0BAE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адаптация  людей с инвалидностью к трудовой деятельности и, как следствие, их социализация.</w:t>
            </w:r>
          </w:p>
        </w:tc>
      </w:tr>
      <w:tr w:rsidR="00363ABA" w:rsidRPr="00BC4DAA" w14:paraId="35481DBF" w14:textId="77777777" w:rsidTr="00BC1BB1">
        <w:trPr>
          <w:gridAfter w:val="1"/>
          <w:wAfter w:w="24" w:type="dxa"/>
          <w:trHeight w:val="5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FCBCCF" w14:textId="77777777" w:rsidR="00363ABA" w:rsidRPr="00BC4DAA" w:rsidRDefault="00363ABA" w:rsidP="001D35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40F2A" w14:textId="77777777" w:rsidR="00363ABA" w:rsidRPr="00BC4DAA" w:rsidRDefault="00363ABA" w:rsidP="001D35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Бюджет проекта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26A06B" w14:textId="5000A98A" w:rsidR="009B6E0A" w:rsidRPr="00BC4DAA" w:rsidRDefault="00897F06" w:rsidP="001D35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11</w:t>
            </w:r>
            <w:r w:rsidR="00BC1BB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  <w:r w:rsidR="00BC1BB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00</w:t>
            </w:r>
            <w:r w:rsidR="006C516B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A60005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долларов</w:t>
            </w:r>
            <w:r w:rsidR="009B6E0A"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:</w:t>
            </w:r>
          </w:p>
          <w:p w14:paraId="28E4DA67" w14:textId="17D8C18B" w:rsidR="009B6E0A" w:rsidRDefault="009B6E0A" w:rsidP="001D354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4D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- </w:t>
            </w:r>
            <w:r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лазерно-гравировальный станок с ЧПУ</w:t>
            </w:r>
          </w:p>
          <w:p w14:paraId="45ED7F70" w14:textId="754F5445" w:rsidR="00BC1BB1" w:rsidRPr="00BC4DAA" w:rsidRDefault="00BC1BB1" w:rsidP="001D354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ноутбук</w:t>
            </w:r>
          </w:p>
          <w:p w14:paraId="3C6EEDB9" w14:textId="7FDC24BB" w:rsidR="000F5487" w:rsidRPr="00BC4DAA" w:rsidRDefault="000F5487" w:rsidP="001D354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расходный материал (фанера - 100 листов)</w:t>
            </w:r>
          </w:p>
          <w:p w14:paraId="2941DEF3" w14:textId="17EC7EE2" w:rsidR="000F5487" w:rsidRPr="00BC4DAA" w:rsidRDefault="000F5487" w:rsidP="001D354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доставка и установка оборудования</w:t>
            </w:r>
          </w:p>
          <w:p w14:paraId="5F12C673" w14:textId="6048E9A8" w:rsidR="000F5487" w:rsidRPr="00BC4DAA" w:rsidRDefault="000F5487" w:rsidP="001D354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вентиляция</w:t>
            </w:r>
          </w:p>
          <w:p w14:paraId="6E541020" w14:textId="57A8A5C8" w:rsidR="000F5487" w:rsidRDefault="000F5487" w:rsidP="001D354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мебель (стеллажи, столы) </w:t>
            </w:r>
            <w:r w:rsidR="00CF0B33" w:rsidRPr="00BC4D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1FF13F16" w14:textId="77777777" w:rsidR="00BC1BB1" w:rsidRPr="00BC1BB1" w:rsidRDefault="00BC1BB1" w:rsidP="00BC1BB1">
            <w:pPr>
              <w:rPr>
                <w:b/>
                <w:bCs/>
                <w:i/>
                <w:iCs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BC1BB1">
              <w:rPr>
                <w:rFonts w:ascii="Times New Roman" w:hAnsi="Times New Roman" w:cs="Times New Roman"/>
                <w:szCs w:val="26"/>
              </w:rPr>
              <w:t xml:space="preserve">изготовление рекламной продукции по деятельности мастерской </w:t>
            </w:r>
          </w:p>
          <w:p w14:paraId="3FDD2DDA" w14:textId="050DFEF2" w:rsidR="00BC1BB1" w:rsidRPr="00BC4DAA" w:rsidRDefault="00BC1BB1" w:rsidP="001D354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9FBA079" w14:textId="77777777" w:rsidR="00BF1D2C" w:rsidRPr="00BC4DAA" w:rsidRDefault="00BF1D2C" w:rsidP="001D35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14:paraId="2AA9EF6C" w14:textId="77777777" w:rsidR="00741538" w:rsidRPr="00A86D19" w:rsidRDefault="00741538" w:rsidP="00933BB6">
      <w:pPr>
        <w:rPr>
          <w:rFonts w:ascii="Times New Roman" w:hAnsi="Times New Roman" w:cs="Times New Roman"/>
          <w:sz w:val="24"/>
          <w:szCs w:val="24"/>
        </w:rPr>
      </w:pPr>
    </w:p>
    <w:sectPr w:rsidR="00741538" w:rsidRPr="00A86D19" w:rsidSect="00A86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E7FB1"/>
    <w:multiLevelType w:val="hybridMultilevel"/>
    <w:tmpl w:val="7A60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226AE"/>
    <w:multiLevelType w:val="hybridMultilevel"/>
    <w:tmpl w:val="F688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7462C"/>
    <w:multiLevelType w:val="hybridMultilevel"/>
    <w:tmpl w:val="4E349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64CDB"/>
    <w:multiLevelType w:val="hybridMultilevel"/>
    <w:tmpl w:val="963A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37A38"/>
    <w:multiLevelType w:val="hybridMultilevel"/>
    <w:tmpl w:val="EA74E6C4"/>
    <w:lvl w:ilvl="0" w:tplc="42F2B76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06106">
    <w:abstractNumId w:val="3"/>
  </w:num>
  <w:num w:numId="2" w16cid:durableId="1599173059">
    <w:abstractNumId w:val="0"/>
  </w:num>
  <w:num w:numId="3" w16cid:durableId="626085653">
    <w:abstractNumId w:val="4"/>
  </w:num>
  <w:num w:numId="4" w16cid:durableId="982393124">
    <w:abstractNumId w:val="1"/>
  </w:num>
  <w:num w:numId="5" w16cid:durableId="2033798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ED"/>
    <w:rsid w:val="000A3252"/>
    <w:rsid w:val="000F5487"/>
    <w:rsid w:val="00114C04"/>
    <w:rsid w:val="00131BF6"/>
    <w:rsid w:val="001639CB"/>
    <w:rsid w:val="00171995"/>
    <w:rsid w:val="00180761"/>
    <w:rsid w:val="001B6052"/>
    <w:rsid w:val="001D3544"/>
    <w:rsid w:val="00246FB3"/>
    <w:rsid w:val="00256DB9"/>
    <w:rsid w:val="00267B8B"/>
    <w:rsid w:val="002972A9"/>
    <w:rsid w:val="002E5511"/>
    <w:rsid w:val="002E5A12"/>
    <w:rsid w:val="002F5C5F"/>
    <w:rsid w:val="0030393A"/>
    <w:rsid w:val="00310AD4"/>
    <w:rsid w:val="003272F3"/>
    <w:rsid w:val="003410E9"/>
    <w:rsid w:val="00363ABA"/>
    <w:rsid w:val="003962A5"/>
    <w:rsid w:val="003E3629"/>
    <w:rsid w:val="00404F8D"/>
    <w:rsid w:val="00420486"/>
    <w:rsid w:val="004A4C90"/>
    <w:rsid w:val="004A63C7"/>
    <w:rsid w:val="004F4B0D"/>
    <w:rsid w:val="00537E36"/>
    <w:rsid w:val="005414C8"/>
    <w:rsid w:val="005611D1"/>
    <w:rsid w:val="00582B03"/>
    <w:rsid w:val="005A04D3"/>
    <w:rsid w:val="005F2852"/>
    <w:rsid w:val="0060087E"/>
    <w:rsid w:val="00612DF1"/>
    <w:rsid w:val="00641244"/>
    <w:rsid w:val="00644D3B"/>
    <w:rsid w:val="006509F0"/>
    <w:rsid w:val="00651C03"/>
    <w:rsid w:val="00657B3D"/>
    <w:rsid w:val="006C516B"/>
    <w:rsid w:val="006C6677"/>
    <w:rsid w:val="006C6916"/>
    <w:rsid w:val="006D52ED"/>
    <w:rsid w:val="006F1F84"/>
    <w:rsid w:val="00741538"/>
    <w:rsid w:val="00810678"/>
    <w:rsid w:val="00813FCE"/>
    <w:rsid w:val="00837604"/>
    <w:rsid w:val="00843D69"/>
    <w:rsid w:val="00846B24"/>
    <w:rsid w:val="00897F06"/>
    <w:rsid w:val="008B5047"/>
    <w:rsid w:val="008C66ED"/>
    <w:rsid w:val="008F15D8"/>
    <w:rsid w:val="0091496C"/>
    <w:rsid w:val="00923192"/>
    <w:rsid w:val="00933BB6"/>
    <w:rsid w:val="00933C63"/>
    <w:rsid w:val="0093770E"/>
    <w:rsid w:val="009620B6"/>
    <w:rsid w:val="009A296E"/>
    <w:rsid w:val="009B6E0A"/>
    <w:rsid w:val="009C0E68"/>
    <w:rsid w:val="009E0A0B"/>
    <w:rsid w:val="00A12DF7"/>
    <w:rsid w:val="00A4669D"/>
    <w:rsid w:val="00A60005"/>
    <w:rsid w:val="00A63DAC"/>
    <w:rsid w:val="00A65DF9"/>
    <w:rsid w:val="00A86D19"/>
    <w:rsid w:val="00AA2D74"/>
    <w:rsid w:val="00AB5FB4"/>
    <w:rsid w:val="00AE0CCE"/>
    <w:rsid w:val="00AE1194"/>
    <w:rsid w:val="00AE4FBD"/>
    <w:rsid w:val="00B84357"/>
    <w:rsid w:val="00BA3121"/>
    <w:rsid w:val="00BB0BAE"/>
    <w:rsid w:val="00BB7773"/>
    <w:rsid w:val="00BC1BB1"/>
    <w:rsid w:val="00BC4DAA"/>
    <w:rsid w:val="00BF1D2C"/>
    <w:rsid w:val="00C020B2"/>
    <w:rsid w:val="00C334C7"/>
    <w:rsid w:val="00C55EB1"/>
    <w:rsid w:val="00C9067F"/>
    <w:rsid w:val="00C96574"/>
    <w:rsid w:val="00CB1816"/>
    <w:rsid w:val="00CC2397"/>
    <w:rsid w:val="00CF0B33"/>
    <w:rsid w:val="00CF675D"/>
    <w:rsid w:val="00D15F21"/>
    <w:rsid w:val="00D51375"/>
    <w:rsid w:val="00D67A3F"/>
    <w:rsid w:val="00E3618D"/>
    <w:rsid w:val="00E53202"/>
    <w:rsid w:val="00E80192"/>
    <w:rsid w:val="00E86906"/>
    <w:rsid w:val="00EE0475"/>
    <w:rsid w:val="00F03FDB"/>
    <w:rsid w:val="00F94F4B"/>
    <w:rsid w:val="00FB0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F3D7"/>
  <w15:docId w15:val="{07D2B4CA-203E-477B-927E-9A0F8F18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4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kovalevskaia.r</dc:creator>
  <cp:keywords/>
  <dc:description/>
  <cp:lastModifiedBy>User</cp:lastModifiedBy>
  <cp:revision>3</cp:revision>
  <cp:lastPrinted>2023-07-26T08:27:00Z</cp:lastPrinted>
  <dcterms:created xsi:type="dcterms:W3CDTF">2026-03-17T14:26:00Z</dcterms:created>
  <dcterms:modified xsi:type="dcterms:W3CDTF">2026-06-02T12:16:00Z</dcterms:modified>
</cp:coreProperties>
</file>