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FE7" w:rsidRPr="001A3F46" w:rsidRDefault="002C04BB" w:rsidP="00073FE7">
      <w:pPr>
        <w:tabs>
          <w:tab w:val="left" w:pos="336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F46">
        <w:rPr>
          <w:sz w:val="24"/>
          <w:szCs w:val="24"/>
        </w:rPr>
        <w:t xml:space="preserve"> </w:t>
      </w:r>
      <w:r w:rsidR="00073FE7" w:rsidRPr="001A3F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ИЗВЕЩЕНИЕ:</w:t>
      </w:r>
    </w:p>
    <w:p w:rsidR="00D24DA3" w:rsidRPr="001A3F46" w:rsidRDefault="007E4823" w:rsidP="001B08D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16</w:t>
      </w:r>
      <w:r w:rsidR="008E51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ИЮНЯ</w:t>
      </w:r>
      <w:r w:rsidR="00EC5EE8" w:rsidRPr="001A3F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202</w:t>
      </w:r>
      <w:r w:rsidR="001A3F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</w:t>
      </w:r>
      <w:r w:rsidR="00D24DA3" w:rsidRPr="001A3F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года в 11.</w:t>
      </w:r>
      <w:r w:rsidR="001A3F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</w:t>
      </w:r>
      <w:r w:rsidR="00D24DA3" w:rsidRPr="001A3F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 состоится</w:t>
      </w:r>
      <w:r w:rsidR="000B35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D24DA3" w:rsidRPr="001A3F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ОТКРЫТЫЙ АУКЦИОН</w:t>
      </w:r>
      <w:r w:rsidR="008C2566" w:rsidRPr="001A3F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</w:t>
      </w:r>
      <w:r w:rsidR="00D24DA3" w:rsidRPr="001A3F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по </w:t>
      </w:r>
      <w:r w:rsidR="008C2566" w:rsidRPr="001A3F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продаже </w:t>
      </w:r>
      <w:r w:rsidR="00EC5EE8" w:rsidRPr="001A3F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ТРАНСПОРТНОГО СРЕДСТВА</w:t>
      </w:r>
      <w:r w:rsidR="0074545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!</w:t>
      </w:r>
    </w:p>
    <w:p w:rsidR="00073FE7" w:rsidRPr="001A3F46" w:rsidRDefault="008E2E01" w:rsidP="006A1B7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</w:t>
      </w:r>
      <w:r w:rsidR="00073FE7"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1864B9"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7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по сельскому хозяйству и продовольствию </w:t>
      </w:r>
      <w:r w:rsidR="009870DC"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Верхнедвинск</w:t>
      </w:r>
      <w:r w:rsidR="00357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районного </w:t>
      </w:r>
      <w:r w:rsidR="007915DA"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</w:t>
      </w:r>
      <w:r w:rsidR="003570A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7915DA"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70DC"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</w:t>
      </w:r>
      <w:r w:rsidR="003570A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870DC"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6A1B72"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15DA"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Верхнедвинск</w:t>
      </w:r>
      <w:r w:rsidR="00AB7F15"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7915DA"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Кооперативная, д.1</w:t>
      </w:r>
      <w:r w:rsidR="009870DC"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тел.</w:t>
      </w:r>
      <w:r w:rsidR="00073FE7"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8C2566"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7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073FE7"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>8 (</w:t>
      </w:r>
      <w:r w:rsidR="003236E2"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>021</w:t>
      </w:r>
      <w:r w:rsidR="007915DA"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>51</w:t>
      </w:r>
      <w:r w:rsidR="003236E2"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570A2">
        <w:rPr>
          <w:rFonts w:ascii="Times New Roman" w:eastAsia="Times New Roman" w:hAnsi="Times New Roman" w:cs="Times New Roman"/>
          <w:sz w:val="24"/>
          <w:szCs w:val="24"/>
          <w:lang w:eastAsia="ru-RU"/>
        </w:rPr>
        <w:t>6-34-01</w:t>
      </w:r>
      <w:r w:rsidR="00073FE7"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</w:t>
      </w:r>
    </w:p>
    <w:p w:rsidR="00073FE7" w:rsidRDefault="00073FE7" w:rsidP="00073FE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аукциона</w:t>
      </w:r>
      <w:r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КУП «Новопол</w:t>
      </w:r>
      <w:r w:rsid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оцкий центр предпринимательства </w:t>
      </w:r>
      <w:r w:rsidR="00357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недвижимости», Витебская обл., г. Новополоцк, ул. Ктаторова, 21, тел.: 8 (0214) </w:t>
      </w:r>
      <w:r w:rsidR="008C2566"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>55-83-01</w:t>
      </w:r>
      <w:r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>, 8 (029) 249-80-28.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6663"/>
        <w:gridCol w:w="992"/>
        <w:gridCol w:w="992"/>
      </w:tblGrid>
      <w:tr w:rsidR="003570A2" w:rsidRPr="003570A2" w:rsidTr="003570A2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A2" w:rsidRPr="003570A2" w:rsidRDefault="003570A2" w:rsidP="003570A2">
            <w:pPr>
              <w:ind w:right="-72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3570A2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№ </w:t>
            </w:r>
          </w:p>
          <w:p w:rsidR="003570A2" w:rsidRPr="003570A2" w:rsidRDefault="003570A2" w:rsidP="003570A2">
            <w:pPr>
              <w:ind w:right="-72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3570A2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лота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0" w:type="dxa"/>
            </w:tcMar>
          </w:tcPr>
          <w:p w:rsidR="003570A2" w:rsidRPr="003570A2" w:rsidRDefault="003570A2" w:rsidP="003570A2">
            <w:pPr>
              <w:ind w:right="-72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3570A2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Наименование объекта</w:t>
            </w:r>
          </w:p>
          <w:p w:rsidR="003570A2" w:rsidRPr="003570A2" w:rsidRDefault="003570A2" w:rsidP="003570A2">
            <w:pPr>
              <w:ind w:right="130"/>
              <w:jc w:val="both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A2" w:rsidRPr="003570A2" w:rsidRDefault="003570A2" w:rsidP="003570A2">
            <w:pPr>
              <w:ind w:right="-72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3570A2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Начальная цена,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A2" w:rsidRDefault="003570A2" w:rsidP="003570A2">
            <w:pPr>
              <w:ind w:right="-72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Задаток </w:t>
            </w:r>
          </w:p>
          <w:p w:rsidR="003570A2" w:rsidRPr="003570A2" w:rsidRDefault="003570A2" w:rsidP="003570A2">
            <w:pPr>
              <w:ind w:right="-72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ru-RU"/>
              </w:rPr>
              <w:t>20 %</w:t>
            </w:r>
          </w:p>
        </w:tc>
      </w:tr>
      <w:tr w:rsidR="003570A2" w:rsidRPr="003570A2" w:rsidTr="003570A2">
        <w:trPr>
          <w:trHeight w:val="5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A2" w:rsidRPr="003570A2" w:rsidRDefault="003570A2" w:rsidP="003570A2">
            <w:pPr>
              <w:ind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70A2">
              <w:rPr>
                <w:rFonts w:ascii="Times New Roman" w:eastAsia="Times New Roman" w:hAnsi="Times New Roman" w:cs="Times New Roman"/>
                <w:lang w:eastAsia="ru-RU"/>
              </w:rPr>
              <w:t>Лот №1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0" w:type="dxa"/>
            </w:tcMar>
            <w:hideMark/>
          </w:tcPr>
          <w:p w:rsidR="003570A2" w:rsidRPr="003570A2" w:rsidRDefault="003570A2" w:rsidP="003570A2">
            <w:pPr>
              <w:ind w:right="13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70A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Автомобиль - легковой седан </w:t>
            </w:r>
            <w:r w:rsidRPr="003570A2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GEELY</w:t>
            </w:r>
            <w:r w:rsidRPr="003570A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Pr="003570A2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CS</w:t>
            </w:r>
            <w:r w:rsidRPr="003570A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7, номер кузова (рамы) </w:t>
            </w:r>
            <w:r w:rsidRPr="003570A2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Y</w:t>
            </w:r>
            <w:r w:rsidRPr="003570A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</w:t>
            </w:r>
            <w:r w:rsidRPr="003570A2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K</w:t>
            </w:r>
            <w:r w:rsidRPr="003570A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8844</w:t>
            </w:r>
            <w:r w:rsidRPr="003570A2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S</w:t>
            </w:r>
            <w:r w:rsidRPr="003570A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9</w:t>
            </w:r>
            <w:r w:rsidRPr="003570A2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FB</w:t>
            </w:r>
            <w:r w:rsidRPr="003570A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003669, 2015 года выпуска, регистрационный номер 9649ЕТ-2, цвет белый, инв.№015100845. Домкрат – 1 штука.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A2" w:rsidRPr="003570A2" w:rsidRDefault="003570A2" w:rsidP="003570A2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3570A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5705,82 </w:t>
            </w:r>
          </w:p>
          <w:p w:rsidR="003570A2" w:rsidRPr="003570A2" w:rsidRDefault="003570A2" w:rsidP="003570A2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3570A2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A2" w:rsidRDefault="003570A2" w:rsidP="003570A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1141,16</w:t>
            </w:r>
          </w:p>
          <w:p w:rsidR="003570A2" w:rsidRPr="003570A2" w:rsidRDefault="003570A2" w:rsidP="003570A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</w:tr>
    </w:tbl>
    <w:p w:rsidR="007E4823" w:rsidRPr="007E4823" w:rsidRDefault="007E4823" w:rsidP="007E4823">
      <w:pPr>
        <w:jc w:val="both"/>
        <w:rPr>
          <w:rFonts w:ascii="Times New Roman" w:eastAsia="Calibri" w:hAnsi="Times New Roman" w:cs="Times New Roman"/>
          <w:b/>
          <w:i/>
          <w:sz w:val="24"/>
        </w:rPr>
      </w:pPr>
      <w:r w:rsidRPr="007E4823">
        <w:rPr>
          <w:rFonts w:ascii="Times New Roman" w:eastAsia="Calibri" w:hAnsi="Times New Roman" w:cs="Times New Roman"/>
          <w:b/>
          <w:i/>
          <w:sz w:val="24"/>
        </w:rPr>
        <w:t>Особое условие- возмещение расходов:</w:t>
      </w:r>
    </w:p>
    <w:p w:rsidR="007E4823" w:rsidRPr="007E4823" w:rsidRDefault="007E4823" w:rsidP="007E4823">
      <w:pPr>
        <w:jc w:val="both"/>
        <w:rPr>
          <w:rFonts w:ascii="Times New Roman" w:eastAsia="Calibri" w:hAnsi="Times New Roman" w:cs="Times New Roman"/>
          <w:b/>
          <w:i/>
          <w:sz w:val="24"/>
        </w:rPr>
      </w:pPr>
      <w:r w:rsidRPr="007E4823">
        <w:rPr>
          <w:rFonts w:ascii="Times New Roman" w:eastAsia="Calibri" w:hAnsi="Times New Roman" w:cs="Times New Roman"/>
          <w:b/>
          <w:i/>
          <w:sz w:val="24"/>
        </w:rPr>
        <w:t>1. связанных с подготовкой имущества к продаже, в размере – 197,30 белорусских рублей.</w:t>
      </w:r>
    </w:p>
    <w:p w:rsidR="007E4823" w:rsidRPr="007E4823" w:rsidRDefault="007E4823" w:rsidP="007E4823">
      <w:pPr>
        <w:jc w:val="both"/>
        <w:rPr>
          <w:rFonts w:ascii="Times New Roman" w:eastAsia="Calibri" w:hAnsi="Times New Roman" w:cs="Times New Roman"/>
          <w:b/>
          <w:i/>
          <w:sz w:val="24"/>
        </w:rPr>
      </w:pPr>
      <w:r w:rsidRPr="007E4823">
        <w:rPr>
          <w:rFonts w:ascii="Times New Roman" w:eastAsia="Calibri" w:hAnsi="Times New Roman" w:cs="Times New Roman"/>
          <w:b/>
          <w:i/>
          <w:sz w:val="24"/>
        </w:rPr>
        <w:t>2. стоимость бензина АИ-92 12,9 литров, находящегося в баке, в размере – 31,73 белорусских рублей.</w:t>
      </w:r>
    </w:p>
    <w:p w:rsidR="00CD5409" w:rsidRPr="001A3F46" w:rsidRDefault="00CD5409" w:rsidP="007915DA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A3F4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Расходы возмещаются в течении 10 календарных дней со дня утверждения протокола</w:t>
      </w:r>
      <w:r w:rsidR="00895ED8" w:rsidRPr="001A3F4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EC5EE8" w:rsidRPr="001A3F46" w:rsidRDefault="00EC5EE8" w:rsidP="00EC5EE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Транспортное средство находится в г.</w:t>
      </w:r>
      <w:r w:rsidR="00895ED8" w:rsidRPr="001A3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Верхнедвинске.</w:t>
      </w:r>
    </w:p>
    <w:p w:rsidR="007915DA" w:rsidRPr="001A3F46" w:rsidRDefault="00D24DA3" w:rsidP="007915DA">
      <w:pPr>
        <w:jc w:val="both"/>
        <w:rPr>
          <w:rFonts w:ascii="Times New Roman" w:hAnsi="Times New Roman" w:cs="Times New Roman"/>
          <w:sz w:val="24"/>
          <w:szCs w:val="24"/>
        </w:rPr>
      </w:pPr>
      <w:r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 проводится в порядке, установленном </w:t>
      </w:r>
      <w:r w:rsidR="007915DA" w:rsidRPr="001A3F46">
        <w:rPr>
          <w:rFonts w:ascii="Times New Roman" w:hAnsi="Times New Roman" w:cs="Times New Roman"/>
          <w:sz w:val="24"/>
          <w:szCs w:val="24"/>
        </w:rPr>
        <w:t xml:space="preserve">Положением о порядке </w:t>
      </w:r>
      <w:r w:rsidR="00E26608" w:rsidRPr="001A3F46">
        <w:rPr>
          <w:rFonts w:ascii="Times New Roman" w:hAnsi="Times New Roman" w:cs="Times New Roman"/>
          <w:sz w:val="24"/>
          <w:szCs w:val="24"/>
        </w:rPr>
        <w:t xml:space="preserve">организации и проведения аукционов (конкурсов) по </w:t>
      </w:r>
      <w:r w:rsidR="007915DA" w:rsidRPr="001A3F46">
        <w:rPr>
          <w:rFonts w:ascii="Times New Roman" w:hAnsi="Times New Roman" w:cs="Times New Roman"/>
          <w:sz w:val="24"/>
          <w:szCs w:val="24"/>
        </w:rPr>
        <w:t>продаж</w:t>
      </w:r>
      <w:r w:rsidR="00E26608" w:rsidRPr="001A3F46">
        <w:rPr>
          <w:rFonts w:ascii="Times New Roman" w:hAnsi="Times New Roman" w:cs="Times New Roman"/>
          <w:sz w:val="24"/>
          <w:szCs w:val="24"/>
        </w:rPr>
        <w:t>е отдельных объектов, находящихся в государственной собственности</w:t>
      </w:r>
      <w:r w:rsidR="007915DA" w:rsidRPr="001A3F46">
        <w:rPr>
          <w:rFonts w:ascii="Times New Roman" w:hAnsi="Times New Roman" w:cs="Times New Roman"/>
          <w:sz w:val="24"/>
          <w:szCs w:val="24"/>
        </w:rPr>
        <w:t xml:space="preserve">, утвержденного Постановлением Совета Министров Республики Беларусь от </w:t>
      </w:r>
      <w:r w:rsidR="00E26608" w:rsidRPr="001A3F46">
        <w:rPr>
          <w:rFonts w:ascii="Times New Roman" w:hAnsi="Times New Roman" w:cs="Times New Roman"/>
          <w:sz w:val="24"/>
          <w:szCs w:val="24"/>
        </w:rPr>
        <w:t>12 июля</w:t>
      </w:r>
      <w:r w:rsidR="007915DA" w:rsidRPr="001A3F46">
        <w:rPr>
          <w:rFonts w:ascii="Times New Roman" w:hAnsi="Times New Roman" w:cs="Times New Roman"/>
          <w:sz w:val="24"/>
          <w:szCs w:val="24"/>
        </w:rPr>
        <w:t xml:space="preserve"> 20</w:t>
      </w:r>
      <w:r w:rsidR="00E26608" w:rsidRPr="001A3F46">
        <w:rPr>
          <w:rFonts w:ascii="Times New Roman" w:hAnsi="Times New Roman" w:cs="Times New Roman"/>
          <w:sz w:val="24"/>
          <w:szCs w:val="24"/>
        </w:rPr>
        <w:t>13</w:t>
      </w:r>
      <w:r w:rsidR="007915DA" w:rsidRPr="001A3F46">
        <w:rPr>
          <w:rFonts w:ascii="Times New Roman" w:hAnsi="Times New Roman" w:cs="Times New Roman"/>
          <w:sz w:val="24"/>
          <w:szCs w:val="24"/>
        </w:rPr>
        <w:t xml:space="preserve"> г. №</w:t>
      </w:r>
      <w:r w:rsidR="00E26608" w:rsidRPr="001A3F46">
        <w:rPr>
          <w:rFonts w:ascii="Times New Roman" w:hAnsi="Times New Roman" w:cs="Times New Roman"/>
          <w:sz w:val="24"/>
          <w:szCs w:val="24"/>
        </w:rPr>
        <w:t>609</w:t>
      </w:r>
    </w:p>
    <w:p w:rsidR="00073FE7" w:rsidRPr="001A3F46" w:rsidRDefault="00CA6A88" w:rsidP="007915DA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A3F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Аукцион состоится</w:t>
      </w:r>
      <w:r w:rsidR="00073FE7" w:rsidRPr="001A3F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по адресу: г. </w:t>
      </w:r>
      <w:r w:rsidRPr="001A3F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Новополоцк, ул.</w:t>
      </w:r>
      <w:r w:rsidR="00073FE7" w:rsidRPr="001A3F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Ктаторова, 21 (актовый зал)</w:t>
      </w:r>
    </w:p>
    <w:p w:rsidR="00073FE7" w:rsidRPr="001A3F46" w:rsidRDefault="00430E47" w:rsidP="00F86A4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документов, консультации по вопросам участия в аукционе и ознакомление с имеющейся документацией осуществляется с </w:t>
      </w:r>
      <w:r w:rsidR="003570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14</w:t>
      </w:r>
      <w:r w:rsidR="008E51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мая</w:t>
      </w:r>
      <w:r w:rsidR="000B35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F86A41" w:rsidRPr="001A3F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202</w:t>
      </w:r>
      <w:r w:rsidR="001A3F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</w:t>
      </w:r>
      <w:r w:rsidR="00F86A41" w:rsidRPr="001A3F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г. </w:t>
      </w:r>
      <w:r w:rsidR="00073FE7" w:rsidRPr="001A3F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0</w:t>
      </w:r>
      <w:r w:rsidR="00D24DA3" w:rsidRPr="001A3F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</w:t>
      </w:r>
      <w:r w:rsidR="00073FE7" w:rsidRPr="001A3F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0B35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="00073FE7" w:rsidRPr="001A3F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 и далее в рабочие дни с 0</w:t>
      </w:r>
      <w:r w:rsidR="00D24DA3" w:rsidRPr="001A3F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</w:t>
      </w:r>
      <w:r w:rsidR="000B35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.3</w:t>
      </w:r>
      <w:r w:rsidR="00073FE7" w:rsidRPr="001A3F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0 до </w:t>
      </w:r>
      <w:r w:rsidR="000B35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16.30. (пятница – 15.30</w:t>
      </w:r>
      <w:r w:rsidR="006A1B72" w:rsidRPr="001A3F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r w:rsidR="00CA6A88" w:rsidRPr="001A3F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CA6A88"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073FE7"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адресу: г. Новополоцк, ул. Ктаторова, д. 21.  </w:t>
      </w:r>
      <w:r w:rsidR="00073FE7" w:rsidRPr="001A3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Последний день приема документов – </w:t>
      </w:r>
      <w:r w:rsidR="003570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</w:t>
      </w:r>
      <w:r w:rsidR="008E51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июня</w:t>
      </w:r>
      <w:r w:rsidR="006A1B72" w:rsidRPr="001A3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73FE7" w:rsidRPr="001A3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1A3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073FE7" w:rsidRPr="001A3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до </w:t>
      </w:r>
      <w:r w:rsidR="00E26608" w:rsidRPr="001A3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1A3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073FE7" w:rsidRPr="001A3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1A3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</w:t>
      </w:r>
      <w:r w:rsidR="00073FE7" w:rsidRPr="001A3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</w:t>
      </w:r>
    </w:p>
    <w:p w:rsidR="0070028C" w:rsidRPr="001A3F46" w:rsidRDefault="0070028C" w:rsidP="00F86A4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Участниками торгов могут быть юридические лица и индивидуальные предприниматели Республики Беларусь, а также иностранные юридические лица, граждане Республики Беларусь, иностранные граждане, лица без гражданства.</w:t>
      </w:r>
    </w:p>
    <w:p w:rsidR="00BB1E20" w:rsidRPr="001A3F46" w:rsidRDefault="00BB1E20" w:rsidP="00BB1E2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желающие участвовать в аукционе, обязаны подать организатору аукциона в указанные в извещении время и срок заявление на участие в аукционе, к которому прилагаются:</w:t>
      </w:r>
    </w:p>
    <w:p w:rsidR="00BB1E20" w:rsidRPr="001A3F46" w:rsidRDefault="00BB1E20" w:rsidP="00BB1E20">
      <w:p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внесение суммы задатка (задатков) на текущий (расчетный) банковский счет, указанный в извещении, с отметкой банка;</w:t>
      </w:r>
    </w:p>
    <w:p w:rsidR="00BB1E20" w:rsidRPr="001A3F46" w:rsidRDefault="00BB1E20" w:rsidP="00BB1E2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 лицом или индивидуальным предпринимателем Республики Беларусь – копия документа, подтверждающего государственную регистрацию этого юридического лица или индивидуального предпринимателя, без нотариального засвидетельствования;</w:t>
      </w:r>
    </w:p>
    <w:p w:rsidR="00BB1E20" w:rsidRPr="001A3F46" w:rsidRDefault="00BB1E20" w:rsidP="00BB1E2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иностранным юридическим лицом – легализованные в установленном порядке копии учредительных документов и выписка из торгового реестра страны учреждения (выписка должна быть произведена не ранее шести месяцев до подачи заявления на участие в торгах)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</w:t>
      </w:r>
    </w:p>
    <w:p w:rsidR="00BB1E20" w:rsidRPr="001A3F46" w:rsidRDefault="00BB1E20" w:rsidP="00BB1E2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представителем юридического лица Республики Беларусь – доверенность, выданная в установленном законодательством порядке (кроме случаев, когда юридическое лицо представляет его руководитель);</w:t>
      </w:r>
    </w:p>
    <w:p w:rsidR="00BB1E20" w:rsidRPr="001A3F46" w:rsidRDefault="00BB1E20" w:rsidP="00BB1E2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представителем гражданина или индивидуального предпринимателя Республики Беларусь – нотариально удостоверенная доверенность;</w:t>
      </w:r>
    </w:p>
    <w:p w:rsidR="00BB1E20" w:rsidRPr="001A3F46" w:rsidRDefault="00BB1E20" w:rsidP="00BB1E2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представителем иностранного юридического лица, иностранного физического лица – доверенность, легализованная в установленном законодательством порядке, с нотариально засвидетельствованным переводом на белорусский или русский язык;</w:t>
      </w:r>
    </w:p>
    <w:p w:rsidR="00BB1E20" w:rsidRPr="001A3F46" w:rsidRDefault="00BB1E20" w:rsidP="00BB1E2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подаче документов заявитель (его представитель) предъявляет документ, удостоверяющий личность, а руководитель юридического лица – также документ, </w:t>
      </w:r>
      <w:r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подтверждающий его полномочия (приказ о назначении на должность руководителя, или заверенная выписка из решения общего собрания, правления либо иного органа управления юридического лица в соответствии с учредительными документами, или трудовой договор (контракт), или соответствующий гражданско-правовой договор, или иные документы в соответствии с законодательством).</w:t>
      </w:r>
    </w:p>
    <w:p w:rsidR="00BB1E20" w:rsidRPr="001A3F46" w:rsidRDefault="00BB1E20" w:rsidP="00BB1E2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Победителем аукциона будет признано лицо, предложившее наиболее высокую цену</w:t>
      </w:r>
      <w:r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Участие в аукционе оформляется протоколом. Лицам, не выигравшим торги, задаток возвращается. </w:t>
      </w:r>
    </w:p>
    <w:p w:rsidR="00BB1E20" w:rsidRPr="001A3F46" w:rsidRDefault="00BB1E20" w:rsidP="00BB1E2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купли–продажи заключается с победителем (единственным участником) аукциона в течение </w:t>
      </w:r>
      <w:r w:rsidR="00CD5409"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</w:t>
      </w:r>
      <w:r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 момента подписания протокола аукциона. </w:t>
      </w:r>
      <w:r w:rsidR="00CD5409"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за предмет торгов производится в соответствии с заключённым договором купли-продажи.</w:t>
      </w:r>
      <w:r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5409"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 предоставление рассрочки.</w:t>
      </w:r>
      <w:r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B1E20" w:rsidRPr="001A3F46" w:rsidRDefault="00BB1E20" w:rsidP="00BB1E2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Победитель аукциона (единственный участник) обязан оплатить затраты на организацию и проведение аукциона в течение 10 (десяти) рабочих дней со дня проведения аукциона в порядке и размере, указанном в протоколе аукцион</w:t>
      </w:r>
      <w:r w:rsidR="00CD5409"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B1E20" w:rsidRPr="001A3F46" w:rsidRDefault="0070028C" w:rsidP="00BB1E2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имеет</w:t>
      </w:r>
      <w:r w:rsidR="00BB1E20" w:rsidRPr="001A3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B1E20"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</w:t>
      </w:r>
      <w:r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>о отказаться от проведения торгов</w:t>
      </w:r>
      <w:r w:rsidR="00BB1E20"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любое время, но не позднее, чем за 3</w:t>
      </w:r>
      <w:r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(три) календарных </w:t>
      </w:r>
      <w:r w:rsidR="00BB1E20"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 до</w:t>
      </w:r>
      <w:r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наступления даты проведения аукциона. </w:t>
      </w:r>
    </w:p>
    <w:p w:rsidR="00EC5EE8" w:rsidRPr="001A3F46" w:rsidRDefault="00073FE7" w:rsidP="00EC5EE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задатка перечисляется </w:t>
      </w:r>
      <w:r w:rsidR="00BF595F" w:rsidRPr="001A3F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срок с</w:t>
      </w:r>
      <w:r w:rsidR="007D66B4" w:rsidRPr="001A3F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3570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14</w:t>
      </w:r>
      <w:r w:rsidR="00BF595F" w:rsidRPr="001A3F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B31D8E" w:rsidRPr="001A3F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 w:rsidR="008E51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="00BF595F" w:rsidRPr="001A3F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.202</w:t>
      </w:r>
      <w:r w:rsidR="007422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="00BF595F" w:rsidRPr="001A3F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г. по </w:t>
      </w:r>
      <w:r w:rsidR="003570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13</w:t>
      </w:r>
      <w:r w:rsidR="00ED5CBB" w:rsidRPr="001A3F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.0</w:t>
      </w:r>
      <w:r w:rsidR="008E51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r w:rsidR="00BF595F" w:rsidRPr="001A3F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.202</w:t>
      </w:r>
      <w:r w:rsidR="007422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="00B30681" w:rsidRPr="001A3F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г. до </w:t>
      </w:r>
      <w:r w:rsidR="00EC5EE8" w:rsidRPr="001A3F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7422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3.00</w:t>
      </w:r>
      <w:r w:rsidR="00E242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bookmarkStart w:id="0" w:name="_GoBack"/>
      <w:bookmarkEnd w:id="0"/>
      <w:r w:rsidR="000B355C" w:rsidRPr="000B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р/с </w:t>
      </w:r>
      <w:r w:rsidR="00357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по сельскому хозяйству и продовольствию </w:t>
      </w:r>
      <w:r w:rsidR="000B355C" w:rsidRPr="000B3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Верхнедвинского районного исполнительного комитета </w:t>
      </w:r>
      <w:r w:rsidR="0074545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0B355C" w:rsidRPr="007454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BY</w:t>
      </w:r>
      <w:r w:rsidR="00745450" w:rsidRPr="00745450">
        <w:rPr>
          <w:rFonts w:ascii="Times New Roman" w:eastAsia="Times New Roman" w:hAnsi="Times New Roman" w:cs="Times New Roman"/>
          <w:sz w:val="24"/>
          <w:szCs w:val="24"/>
          <w:lang w:eastAsia="ru-RU"/>
        </w:rPr>
        <w:t>67</w:t>
      </w:r>
      <w:r w:rsidR="000B355C" w:rsidRPr="0074545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45450" w:rsidRPr="00745450">
        <w:rPr>
          <w:rFonts w:ascii="Times New Roman" w:eastAsia="Times New Roman" w:hAnsi="Times New Roman" w:cs="Times New Roman"/>
          <w:sz w:val="24"/>
          <w:szCs w:val="24"/>
          <w:lang w:eastAsia="ru-RU"/>
        </w:rPr>
        <w:t>АР</w:t>
      </w:r>
      <w:r w:rsidR="000B355C" w:rsidRPr="0074545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45450" w:rsidRPr="00745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36049616700100000000 </w:t>
      </w:r>
      <w:r w:rsidR="000B355C" w:rsidRPr="0074545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ОАО «</w:t>
      </w:r>
      <w:r w:rsidR="00745450" w:rsidRPr="0074545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БЕЛАГРОПРОМБАНК»</w:t>
      </w:r>
      <w:r w:rsidR="000B355C" w:rsidRPr="00745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Минск, БИК В</w:t>
      </w:r>
      <w:r w:rsidR="00745450" w:rsidRPr="00745450">
        <w:rPr>
          <w:rFonts w:ascii="Times New Roman" w:eastAsia="Times New Roman" w:hAnsi="Times New Roman" w:cs="Times New Roman"/>
          <w:sz w:val="24"/>
          <w:szCs w:val="24"/>
          <w:lang w:eastAsia="ru-RU"/>
        </w:rPr>
        <w:t>АР</w:t>
      </w:r>
      <w:r w:rsidR="000B355C" w:rsidRPr="0074545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B355C" w:rsidRPr="007454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BY</w:t>
      </w:r>
      <w:r w:rsidR="000B355C" w:rsidRPr="0074545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B355C" w:rsidRPr="007454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="000B355C" w:rsidRPr="00745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УНП </w:t>
      </w:r>
      <w:r w:rsidR="00745450" w:rsidRPr="00745450">
        <w:rPr>
          <w:rFonts w:ascii="Times New Roman" w:eastAsia="Times New Roman" w:hAnsi="Times New Roman" w:cs="Times New Roman"/>
          <w:sz w:val="24"/>
          <w:szCs w:val="24"/>
          <w:lang w:eastAsia="ru-RU"/>
        </w:rPr>
        <w:t>300168474</w:t>
      </w:r>
      <w:r w:rsidR="00745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355C" w:rsidRPr="00745450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(код платежа 40901)</w:t>
      </w:r>
      <w:r w:rsidR="00EC5EE8" w:rsidRPr="007454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3FE7" w:rsidRPr="001A3F46" w:rsidRDefault="00073FE7" w:rsidP="00073FE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</w:t>
      </w:r>
      <w:r w:rsidR="00717105"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организатора аукциона</w:t>
      </w:r>
      <w:r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+375 (214) </w:t>
      </w:r>
      <w:r w:rsidR="00EC5D64"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>55-83-01</w:t>
      </w:r>
      <w:r w:rsidRPr="001A3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30E47" w:rsidRPr="001A3F46" w:rsidRDefault="00430E47" w:rsidP="00073FE7">
      <w:pPr>
        <w:rPr>
          <w:sz w:val="24"/>
          <w:szCs w:val="24"/>
        </w:rPr>
      </w:pPr>
    </w:p>
    <w:p w:rsidR="00430E47" w:rsidRPr="001A3F46" w:rsidRDefault="00430E47" w:rsidP="00430E47">
      <w:pPr>
        <w:rPr>
          <w:sz w:val="24"/>
          <w:szCs w:val="24"/>
        </w:rPr>
      </w:pPr>
    </w:p>
    <w:p w:rsidR="00430E47" w:rsidRPr="001A3F46" w:rsidRDefault="00430E47" w:rsidP="00430E47">
      <w:pPr>
        <w:rPr>
          <w:sz w:val="24"/>
          <w:szCs w:val="24"/>
        </w:rPr>
      </w:pPr>
    </w:p>
    <w:sectPr w:rsidR="00430E47" w:rsidRPr="001A3F46" w:rsidSect="00895ED8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82937"/>
    <w:multiLevelType w:val="hybridMultilevel"/>
    <w:tmpl w:val="64E66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E311D"/>
    <w:multiLevelType w:val="hybridMultilevel"/>
    <w:tmpl w:val="F27624C8"/>
    <w:lvl w:ilvl="0" w:tplc="0419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BE3"/>
    <w:rsid w:val="00051B71"/>
    <w:rsid w:val="0006692E"/>
    <w:rsid w:val="000675F4"/>
    <w:rsid w:val="00073FE7"/>
    <w:rsid w:val="000B355C"/>
    <w:rsid w:val="001864B9"/>
    <w:rsid w:val="00194D94"/>
    <w:rsid w:val="001A3F46"/>
    <w:rsid w:val="001A7D66"/>
    <w:rsid w:val="001B08D8"/>
    <w:rsid w:val="00213F24"/>
    <w:rsid w:val="0022396A"/>
    <w:rsid w:val="00274E17"/>
    <w:rsid w:val="00275E9E"/>
    <w:rsid w:val="002C04BB"/>
    <w:rsid w:val="002E03B6"/>
    <w:rsid w:val="003236E2"/>
    <w:rsid w:val="003311A5"/>
    <w:rsid w:val="003570A2"/>
    <w:rsid w:val="003772E3"/>
    <w:rsid w:val="00387BE3"/>
    <w:rsid w:val="003C3610"/>
    <w:rsid w:val="003D411A"/>
    <w:rsid w:val="00430E47"/>
    <w:rsid w:val="00561B7C"/>
    <w:rsid w:val="006034B9"/>
    <w:rsid w:val="006A1B72"/>
    <w:rsid w:val="006C3D8D"/>
    <w:rsid w:val="006C52A0"/>
    <w:rsid w:val="006D5FCE"/>
    <w:rsid w:val="006F3915"/>
    <w:rsid w:val="0070028C"/>
    <w:rsid w:val="00717105"/>
    <w:rsid w:val="00735095"/>
    <w:rsid w:val="0074229E"/>
    <w:rsid w:val="00745450"/>
    <w:rsid w:val="00784C38"/>
    <w:rsid w:val="007915DA"/>
    <w:rsid w:val="007B06AA"/>
    <w:rsid w:val="007D66B4"/>
    <w:rsid w:val="007E4823"/>
    <w:rsid w:val="007F3F30"/>
    <w:rsid w:val="008036E2"/>
    <w:rsid w:val="00857426"/>
    <w:rsid w:val="00867610"/>
    <w:rsid w:val="00895ED8"/>
    <w:rsid w:val="008C2566"/>
    <w:rsid w:val="008D0E22"/>
    <w:rsid w:val="008E2E01"/>
    <w:rsid w:val="008E5113"/>
    <w:rsid w:val="00911AAB"/>
    <w:rsid w:val="009179F2"/>
    <w:rsid w:val="00937634"/>
    <w:rsid w:val="009609F9"/>
    <w:rsid w:val="009870DC"/>
    <w:rsid w:val="00991A46"/>
    <w:rsid w:val="009A60F7"/>
    <w:rsid w:val="00A166CA"/>
    <w:rsid w:val="00A3196D"/>
    <w:rsid w:val="00AA2D4E"/>
    <w:rsid w:val="00AB3729"/>
    <w:rsid w:val="00AB7F15"/>
    <w:rsid w:val="00AE3EE0"/>
    <w:rsid w:val="00AE7CD1"/>
    <w:rsid w:val="00B30681"/>
    <w:rsid w:val="00B31D8E"/>
    <w:rsid w:val="00B333A7"/>
    <w:rsid w:val="00BB1E20"/>
    <w:rsid w:val="00BF595F"/>
    <w:rsid w:val="00C04EA0"/>
    <w:rsid w:val="00C17B54"/>
    <w:rsid w:val="00C2372C"/>
    <w:rsid w:val="00CA6A88"/>
    <w:rsid w:val="00CB2159"/>
    <w:rsid w:val="00CD5409"/>
    <w:rsid w:val="00CE2E02"/>
    <w:rsid w:val="00CE5EB6"/>
    <w:rsid w:val="00D24DA3"/>
    <w:rsid w:val="00D25ACD"/>
    <w:rsid w:val="00DA2621"/>
    <w:rsid w:val="00E24202"/>
    <w:rsid w:val="00E26608"/>
    <w:rsid w:val="00EC5D64"/>
    <w:rsid w:val="00EC5EE8"/>
    <w:rsid w:val="00ED2A0E"/>
    <w:rsid w:val="00ED5CBB"/>
    <w:rsid w:val="00F42D66"/>
    <w:rsid w:val="00F444FA"/>
    <w:rsid w:val="00F511B0"/>
    <w:rsid w:val="00F723FA"/>
    <w:rsid w:val="00F86A41"/>
    <w:rsid w:val="00F964BF"/>
    <w:rsid w:val="00FF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D5EC3"/>
  <w15:chartTrackingRefBased/>
  <w15:docId w15:val="{D682F27F-B129-4276-89AB-A027B1839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3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34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34B9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B333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3C361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44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Аукционист</dc:creator>
  <cp:keywords/>
  <dc:description/>
  <cp:lastModifiedBy>Специалист</cp:lastModifiedBy>
  <cp:revision>23</cp:revision>
  <cp:lastPrinted>2025-05-12T08:34:00Z</cp:lastPrinted>
  <dcterms:created xsi:type="dcterms:W3CDTF">2023-05-26T12:03:00Z</dcterms:created>
  <dcterms:modified xsi:type="dcterms:W3CDTF">2025-05-13T07:07:00Z</dcterms:modified>
</cp:coreProperties>
</file>