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2DA96" w14:textId="5ED96682" w:rsidR="00AC368A" w:rsidRDefault="00AC368A" w:rsidP="00C203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</w:p>
    <w:p w14:paraId="71A11D72" w14:textId="77777777" w:rsidR="002B14FD" w:rsidRDefault="00AC368A" w:rsidP="002B1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2BD2">
        <w:rPr>
          <w:rFonts w:ascii="Times New Roman" w:hAnsi="Times New Roman" w:cs="Times New Roman"/>
          <w:sz w:val="28"/>
          <w:szCs w:val="28"/>
        </w:rPr>
        <w:t xml:space="preserve"> </w:t>
      </w:r>
      <w:r w:rsidR="002B14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7 месяцев 2025 года в организации здравоохранения области по поводу присасывания клеща обратились 2120 человек, из них 834 – дети до 17 лет. За аналогичный период 2024 года за медицинской помощью в организации здравоохранения обратились 2170 человек, из которых 588 – дети.</w:t>
      </w:r>
    </w:p>
    <w:p w14:paraId="4CF3A236" w14:textId="77777777" w:rsidR="002B14FD" w:rsidRDefault="002B14FD" w:rsidP="002B1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Территориально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случаи присасывания клещей регистрировались: на территории загородных дачных участков и территории сельской местности – 895 (42,22%), лесных массивов – 789 (37,22 %), на территории жилых застроек городов – 344 (16,23%), не установлено – 56 (2,64%), другие места – 28 (1,32%), зоны отдыха – 7 (0,33%), детские ЛОУ – 1 (0,05%).</w:t>
      </w:r>
    </w:p>
    <w:p w14:paraId="5BAA384F" w14:textId="51103F45" w:rsidR="002B14FD" w:rsidRDefault="002B14FD" w:rsidP="002B14F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01.09. 2025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здравоохранения района обратилось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человек,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ребенка ( в 2024г 21 обратившихся,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детей).укусы регистрировались в районе </w:t>
      </w:r>
      <w:proofErr w:type="spellStart"/>
      <w:r>
        <w:rPr>
          <w:rFonts w:ascii="Times New Roman" w:hAnsi="Times New Roman" w:cs="Times New Roman"/>
          <w:color w:val="0F1637"/>
          <w:sz w:val="28"/>
          <w:szCs w:val="28"/>
        </w:rPr>
        <w:t>д.Шайтерово</w:t>
      </w:r>
      <w:proofErr w:type="spellEnd"/>
      <w:r>
        <w:rPr>
          <w:rFonts w:ascii="Times New Roman" w:hAnsi="Times New Roman" w:cs="Times New Roman"/>
          <w:color w:val="0F1637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F1637"/>
          <w:sz w:val="28"/>
          <w:szCs w:val="28"/>
        </w:rPr>
        <w:t>Освейского</w:t>
      </w:r>
      <w:proofErr w:type="spellEnd"/>
      <w:r>
        <w:rPr>
          <w:rFonts w:ascii="Times New Roman" w:hAnsi="Times New Roman" w:cs="Times New Roman"/>
          <w:color w:val="0F1637"/>
          <w:sz w:val="28"/>
          <w:szCs w:val="28"/>
        </w:rPr>
        <w:t xml:space="preserve"> озера, </w:t>
      </w:r>
      <w:r>
        <w:rPr>
          <w:rFonts w:ascii="Times New Roman" w:hAnsi="Times New Roman" w:cs="Times New Roman"/>
          <w:sz w:val="28"/>
          <w:szCs w:val="28"/>
        </w:rPr>
        <w:t xml:space="preserve"> 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Дерновичи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Бигосово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Верхнедвинска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Картенево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Юстияново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около домов, дач, лесу.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2025г 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района зарегистрирован 1 случай клещевого энцефалита.</w:t>
      </w:r>
    </w:p>
    <w:p w14:paraId="2C3F119B" w14:textId="77777777" w:rsidR="002B14FD" w:rsidRPr="002B14FD" w:rsidRDefault="002B14FD" w:rsidP="002B14FD">
      <w:pPr>
        <w:rPr>
          <w:rFonts w:ascii="Times New Roman" w:hAnsi="Times New Roman" w:cs="Times New Roman"/>
          <w:b/>
          <w:sz w:val="28"/>
          <w:szCs w:val="28"/>
        </w:rPr>
      </w:pPr>
      <w:r w:rsidRPr="002B14FD">
        <w:rPr>
          <w:rStyle w:val="a6"/>
          <w:rFonts w:ascii="Times New Roman" w:hAnsi="Times New Roman" w:cs="Times New Roman"/>
          <w:b w:val="0"/>
          <w:color w:val="252525"/>
          <w:sz w:val="28"/>
          <w:szCs w:val="28"/>
          <w:shd w:val="clear" w:color="auto" w:fill="FFFFFF"/>
        </w:rPr>
        <w:t>Соблюдение простых мер предосторожности поможет избежать нападения клещей:</w:t>
      </w:r>
    </w:p>
    <w:p w14:paraId="0A933829" w14:textId="77777777" w:rsidR="002B14FD" w:rsidRDefault="002B14FD" w:rsidP="002B14F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посещении лесных и парковых зон следует надевать светлую однотонную одежду, максимально закрывающую руки и ноги;</w:t>
      </w:r>
    </w:p>
    <w:p w14:paraId="4CDE2FFF" w14:textId="77777777" w:rsidR="002B14FD" w:rsidRDefault="002B14FD" w:rsidP="002B14F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обязательно использовать отпугивающие клещей средства (репелленты), в том числе для животных;</w:t>
      </w:r>
    </w:p>
    <w:p w14:paraId="02E41ED6" w14:textId="77777777" w:rsidR="002B14FD" w:rsidRDefault="002B14FD" w:rsidP="002B14F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само- и </w:t>
      </w:r>
      <w:proofErr w:type="spellStart"/>
      <w:r>
        <w:rPr>
          <w:color w:val="000000"/>
          <w:sz w:val="28"/>
          <w:szCs w:val="28"/>
        </w:rPr>
        <w:t>взаимоосмотры</w:t>
      </w:r>
      <w:proofErr w:type="spellEnd"/>
      <w:r>
        <w:rPr>
          <w:color w:val="000000"/>
          <w:sz w:val="28"/>
          <w:szCs w:val="28"/>
        </w:rPr>
        <w:t xml:space="preserve"> одежды и тела, в том числе осмотры пришедших с прогулок животных;</w:t>
      </w:r>
    </w:p>
    <w:p w14:paraId="047F9904" w14:textId="77777777" w:rsidR="002B14FD" w:rsidRDefault="002B14FD" w:rsidP="002B14F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употреблять в пищу только кипяченое козье </w:t>
      </w:r>
      <w:proofErr w:type="gramStart"/>
      <w:r>
        <w:rPr>
          <w:color w:val="000000"/>
          <w:sz w:val="28"/>
          <w:szCs w:val="28"/>
        </w:rPr>
        <w:t>молоко ,</w:t>
      </w:r>
      <w:proofErr w:type="gramEnd"/>
    </w:p>
    <w:p w14:paraId="2E1DD472" w14:textId="77777777" w:rsidR="002B14FD" w:rsidRDefault="002B14FD" w:rsidP="002B14F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допускать зарастания травой дачных участков, проводить дератизацию и </w:t>
      </w:r>
      <w:proofErr w:type="spellStart"/>
      <w:r>
        <w:rPr>
          <w:color w:val="000000"/>
          <w:sz w:val="28"/>
          <w:szCs w:val="28"/>
        </w:rPr>
        <w:t>акарицидную</w:t>
      </w:r>
      <w:proofErr w:type="spellEnd"/>
      <w:r>
        <w:rPr>
          <w:color w:val="000000"/>
          <w:sz w:val="28"/>
          <w:szCs w:val="28"/>
        </w:rPr>
        <w:t xml:space="preserve"> обработку участка.</w:t>
      </w:r>
    </w:p>
    <w:p w14:paraId="496BE768" w14:textId="77777777" w:rsidR="002B14FD" w:rsidRDefault="002B14FD" w:rsidP="002B14FD">
      <w:pPr>
        <w:pStyle w:val="a5"/>
        <w:shd w:val="clear" w:color="auto" w:fill="FFFFFF"/>
        <w:spacing w:before="0" w:beforeAutospacing="0" w:after="375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эффективный метод защиты от клещевого вирусного энцефалита - вакцинация. Она состоит из курса – 2-х прививок и обеспечивает надежную защиту на длительное время. Для поддержания иммунитета рекомендуется проводить ревакцинацию каждые 3-5 лет. В случае необходимости быстрого формирования иммунного ответа в короткие сроки, у отдельных вакцин предусмотрена схема экстренной профилактики, которая включает проведение двух прививок с интервалом 14 дней.</w:t>
      </w:r>
    </w:p>
    <w:p w14:paraId="4B994EBE" w14:textId="77777777" w:rsidR="002B14FD" w:rsidRDefault="002B14FD" w:rsidP="002B14FD">
      <w:pPr>
        <w:rPr>
          <w:rFonts w:ascii="Times New Roman" w:hAnsi="Times New Roman" w:cs="Times New Roman"/>
          <w:sz w:val="28"/>
          <w:szCs w:val="28"/>
        </w:rPr>
      </w:pPr>
    </w:p>
    <w:p w14:paraId="515C966C" w14:textId="6B1722DB" w:rsidR="00AC368A" w:rsidRPr="00AC368A" w:rsidRDefault="00AC368A" w:rsidP="002B14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368A" w:rsidRPr="00AC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97D6B"/>
    <w:multiLevelType w:val="multilevel"/>
    <w:tmpl w:val="72AE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34"/>
    <w:rsid w:val="00000F5A"/>
    <w:rsid w:val="00091FBC"/>
    <w:rsid w:val="001E33D5"/>
    <w:rsid w:val="002A2BD2"/>
    <w:rsid w:val="002B14FD"/>
    <w:rsid w:val="00481934"/>
    <w:rsid w:val="00AA45B6"/>
    <w:rsid w:val="00AC368A"/>
    <w:rsid w:val="00C20326"/>
    <w:rsid w:val="00FA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306C"/>
  <w15:chartTrackingRefBased/>
  <w15:docId w15:val="{6CCA463D-4E6D-403E-A6ED-4F74C6C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v3um">
    <w:name w:val="uv3um"/>
    <w:basedOn w:val="a0"/>
    <w:rsid w:val="001E33D5"/>
  </w:style>
  <w:style w:type="paragraph" w:styleId="a3">
    <w:name w:val="Balloon Text"/>
    <w:basedOn w:val="a"/>
    <w:link w:val="a4"/>
    <w:uiPriority w:val="99"/>
    <w:semiHidden/>
    <w:unhideWhenUsed/>
    <w:rsid w:val="001E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3D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3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6A2C2-32E8-40ED-A2B2-DA7EBE5B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Admin</cp:lastModifiedBy>
  <cp:revision>15</cp:revision>
  <dcterms:created xsi:type="dcterms:W3CDTF">2025-03-26T06:25:00Z</dcterms:created>
  <dcterms:modified xsi:type="dcterms:W3CDTF">2025-09-04T08:51:00Z</dcterms:modified>
</cp:coreProperties>
</file>