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DB4C" w14:textId="77777777" w:rsidR="00FA017B" w:rsidRDefault="00FA017B" w:rsidP="00FA017B">
      <w:pPr>
        <w:pStyle w:val="1"/>
        <w:spacing w:before="0" w:line="216" w:lineRule="atLeast"/>
        <w:jc w:val="center"/>
        <w:textAlignment w:val="baseline"/>
        <w:rPr>
          <w:rFonts w:ascii="Cambria" w:hAnsi="Cambria"/>
          <w:bCs/>
          <w:color w:val="auto"/>
          <w:sz w:val="36"/>
          <w:szCs w:val="36"/>
        </w:rPr>
      </w:pPr>
      <w:r w:rsidRPr="007E042E">
        <w:rPr>
          <w:rFonts w:ascii="Cambria" w:hAnsi="Cambria"/>
          <w:bCs/>
          <w:color w:val="auto"/>
          <w:sz w:val="36"/>
          <w:szCs w:val="36"/>
        </w:rPr>
        <w:t>Как предотвратить порчу имущества людей дикими животными?</w:t>
      </w:r>
    </w:p>
    <w:p w14:paraId="1F79C2C9" w14:textId="77777777" w:rsidR="00FA017B" w:rsidRPr="00185075" w:rsidRDefault="00FA017B" w:rsidP="00FA017B"/>
    <w:p w14:paraId="1D325A22" w14:textId="77777777" w:rsidR="00FA017B" w:rsidRDefault="00FA017B" w:rsidP="00FA01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  <w:r>
        <w:rPr>
          <w:rFonts w:ascii="Cambria" w:hAnsi="Cambria"/>
          <w:color w:val="000000"/>
          <w:sz w:val="29"/>
          <w:szCs w:val="29"/>
        </w:rPr>
        <w:t>Утилизировать пищевой мусор – свалки мусора, открытые мусорные баки и контейнеры привлекают диких животных и приучают их не бояться людей</w:t>
      </w:r>
    </w:p>
    <w:p w14:paraId="2FB89E46" w14:textId="77777777" w:rsidR="00FA017B" w:rsidRDefault="00FA017B" w:rsidP="00FA01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  <w:r>
        <w:rPr>
          <w:rFonts w:ascii="Cambria" w:hAnsi="Cambria"/>
          <w:color w:val="000000"/>
          <w:sz w:val="29"/>
          <w:szCs w:val="29"/>
        </w:rPr>
        <w:t>Ограничивать доступ диких животных на свалки при помощи ограждений</w:t>
      </w:r>
    </w:p>
    <w:p w14:paraId="589CA7B0" w14:textId="77777777" w:rsidR="00FA017B" w:rsidRDefault="00FA017B" w:rsidP="00FA01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  <w:r>
        <w:rPr>
          <w:rFonts w:ascii="Cambria" w:hAnsi="Cambria"/>
          <w:color w:val="000000"/>
          <w:sz w:val="29"/>
          <w:szCs w:val="29"/>
        </w:rPr>
        <w:t xml:space="preserve">Не допускать прикормку и </w:t>
      </w:r>
      <w:proofErr w:type="spellStart"/>
      <w:r>
        <w:rPr>
          <w:rFonts w:ascii="Cambria" w:hAnsi="Cambria"/>
          <w:color w:val="000000"/>
          <w:sz w:val="29"/>
          <w:szCs w:val="29"/>
        </w:rPr>
        <w:t>приваживание</w:t>
      </w:r>
      <w:proofErr w:type="spellEnd"/>
      <w:r>
        <w:rPr>
          <w:rFonts w:ascii="Cambria" w:hAnsi="Cambria"/>
          <w:color w:val="000000"/>
          <w:sz w:val="29"/>
          <w:szCs w:val="29"/>
        </w:rPr>
        <w:t xml:space="preserve"> диких животных</w:t>
      </w:r>
    </w:p>
    <w:p w14:paraId="0CD9F6FD" w14:textId="77777777" w:rsidR="00FA017B" w:rsidRDefault="00FA017B" w:rsidP="00FA01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  <w:r>
        <w:rPr>
          <w:rFonts w:ascii="Cambria" w:hAnsi="Cambria"/>
          <w:color w:val="000000"/>
          <w:sz w:val="29"/>
          <w:szCs w:val="29"/>
        </w:rPr>
        <w:t>Обеспечить подконтрольный выпас домашнего скота – с установкой электропастухов или использованием собак</w:t>
      </w:r>
    </w:p>
    <w:p w14:paraId="20E4F88A" w14:textId="77777777" w:rsidR="00FA017B" w:rsidRPr="005320D8" w:rsidRDefault="00FA017B" w:rsidP="00FA017B">
      <w:pPr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9"/>
          <w:szCs w:val="29"/>
          <w:shd w:val="clear" w:color="auto" w:fill="FFFFFF"/>
        </w:rPr>
        <w:t xml:space="preserve">Для отпугивания медведей от пасек и мест выпаса скота рекомендуется использовать </w:t>
      </w:r>
      <w:proofErr w:type="spellStart"/>
      <w:r>
        <w:rPr>
          <w:rFonts w:ascii="Cambria" w:hAnsi="Cambria"/>
          <w:color w:val="000000"/>
          <w:sz w:val="29"/>
          <w:szCs w:val="29"/>
          <w:shd w:val="clear" w:color="auto" w:fill="FFFFFF"/>
        </w:rPr>
        <w:t>светошумовые</w:t>
      </w:r>
      <w:proofErr w:type="spellEnd"/>
      <w:r>
        <w:rPr>
          <w:rFonts w:ascii="Cambria" w:hAnsi="Cambria"/>
          <w:color w:val="000000"/>
          <w:sz w:val="29"/>
          <w:szCs w:val="29"/>
          <w:shd w:val="clear" w:color="auto" w:fill="FFFFFF"/>
        </w:rPr>
        <w:t xml:space="preserve"> методы: </w:t>
      </w:r>
      <w:r>
        <w:rPr>
          <w:rFonts w:ascii="Cambria" w:hAnsi="Cambria"/>
          <w:color w:val="000000"/>
          <w:sz w:val="29"/>
          <w:szCs w:val="29"/>
        </w:rPr>
        <w:br/>
        <w:t>радио (круглосуточный звук возле пасек, установка ульев на платформах) </w:t>
      </w:r>
    </w:p>
    <w:p w14:paraId="0B1F9B8E" w14:textId="77777777" w:rsidR="00FA017B" w:rsidRDefault="00FA017B" w:rsidP="00FA01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  <w:r>
        <w:rPr>
          <w:rFonts w:ascii="Cambria" w:hAnsi="Cambria"/>
          <w:color w:val="000000"/>
          <w:sz w:val="29"/>
          <w:szCs w:val="29"/>
        </w:rPr>
        <w:t>Освещение (фонарь, оснащенный детектором движения, или постоянно горящий фонарь возле пасеки или загона для скота)</w:t>
      </w:r>
    </w:p>
    <w:p w14:paraId="569F4CC2" w14:textId="77777777" w:rsidR="00FA017B" w:rsidRDefault="00FA017B" w:rsidP="00FA01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  <w:r>
        <w:rPr>
          <w:rFonts w:ascii="Cambria" w:hAnsi="Cambria"/>
          <w:color w:val="000000"/>
          <w:sz w:val="29"/>
          <w:szCs w:val="29"/>
        </w:rPr>
        <w:t>Сигнализация (включение звука и света при детекции движения), </w:t>
      </w:r>
    </w:p>
    <w:p w14:paraId="385094D4" w14:textId="77777777" w:rsidR="00FA017B" w:rsidRDefault="00FA017B" w:rsidP="00FA01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  <w:r>
        <w:rPr>
          <w:rFonts w:ascii="Cambria" w:hAnsi="Cambria"/>
          <w:color w:val="000000"/>
          <w:sz w:val="29"/>
          <w:szCs w:val="29"/>
        </w:rPr>
        <w:t xml:space="preserve">Холостые патроны и другие </w:t>
      </w:r>
      <w:proofErr w:type="spellStart"/>
      <w:r>
        <w:rPr>
          <w:rFonts w:ascii="Cambria" w:hAnsi="Cambria"/>
          <w:color w:val="000000"/>
          <w:sz w:val="29"/>
          <w:szCs w:val="29"/>
        </w:rPr>
        <w:t>нелетальные</w:t>
      </w:r>
      <w:proofErr w:type="spellEnd"/>
      <w:r>
        <w:rPr>
          <w:rFonts w:ascii="Cambria" w:hAnsi="Cambria"/>
          <w:color w:val="000000"/>
          <w:sz w:val="29"/>
          <w:szCs w:val="29"/>
        </w:rPr>
        <w:t xml:space="preserve"> пиротехнические средства.</w:t>
      </w:r>
    </w:p>
    <w:p w14:paraId="066A6781" w14:textId="77777777" w:rsidR="00FA017B" w:rsidRDefault="00FA017B" w:rsidP="00FA017B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</w:p>
    <w:p w14:paraId="3B117536" w14:textId="77777777" w:rsidR="00FA017B" w:rsidRDefault="00FA017B" w:rsidP="00FA017B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</w:p>
    <w:p w14:paraId="27CA7F0C" w14:textId="77777777" w:rsidR="00FA017B" w:rsidRDefault="00FA017B" w:rsidP="00FA017B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</w:p>
    <w:p w14:paraId="1E78AE74" w14:textId="77777777" w:rsidR="00FA017B" w:rsidRDefault="00FA017B" w:rsidP="00FA017B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/>
          <w:color w:val="000000"/>
          <w:sz w:val="29"/>
          <w:szCs w:val="29"/>
        </w:rPr>
      </w:pPr>
    </w:p>
    <w:p w14:paraId="16C9495F" w14:textId="77777777" w:rsidR="00FA017B" w:rsidRDefault="00FA017B" w:rsidP="00FA017B"/>
    <w:p w14:paraId="431081F3" w14:textId="77777777" w:rsidR="00FA017B" w:rsidRDefault="00FA017B" w:rsidP="00FA017B"/>
    <w:p w14:paraId="3D4254BF" w14:textId="77777777" w:rsidR="00C52698" w:rsidRDefault="00C52698"/>
    <w:sectPr w:rsidR="00C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96C"/>
    <w:multiLevelType w:val="multilevel"/>
    <w:tmpl w:val="A674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B0116"/>
    <w:multiLevelType w:val="multilevel"/>
    <w:tmpl w:val="BC4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CF"/>
    <w:rsid w:val="00B95CCF"/>
    <w:rsid w:val="00C52698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EDE30-AD38-4277-9031-95BFDE9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7B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A0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1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Байрамова</dc:creator>
  <cp:keywords/>
  <dc:description/>
  <cp:lastModifiedBy>Анастасия Байрамова</cp:lastModifiedBy>
  <cp:revision>2</cp:revision>
  <dcterms:created xsi:type="dcterms:W3CDTF">2024-05-06T12:41:00Z</dcterms:created>
  <dcterms:modified xsi:type="dcterms:W3CDTF">2024-05-06T12:41:00Z</dcterms:modified>
</cp:coreProperties>
</file>