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8A" w:rsidRPr="001F518A" w:rsidRDefault="001F518A" w:rsidP="001F518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1F518A">
        <w:rPr>
          <w:rFonts w:ascii="Times New Roman" w:hAnsi="Times New Roman" w:cs="Times New Roman"/>
          <w:b/>
          <w:sz w:val="30"/>
          <w:szCs w:val="30"/>
        </w:rPr>
        <w:t>29 марта 2024 года пройдет единый день безопасности дорожного движения под названием</w:t>
      </w:r>
      <w:r w:rsidRPr="001F518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F518A">
        <w:rPr>
          <w:rFonts w:ascii="Times New Roman" w:hAnsi="Times New Roman" w:cs="Times New Roman"/>
          <w:b/>
          <w:sz w:val="30"/>
          <w:szCs w:val="30"/>
        </w:rPr>
        <w:t>«Движение по правилам – основа безопасности»</w:t>
      </w:r>
    </w:p>
    <w:p w:rsidR="001F518A" w:rsidRP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b/>
          <w:sz w:val="30"/>
          <w:szCs w:val="30"/>
          <w:u w:val="single"/>
        </w:rPr>
        <w:t>Цель</w:t>
      </w:r>
      <w:r>
        <w:rPr>
          <w:rFonts w:ascii="Times New Roman" w:hAnsi="Times New Roman" w:cs="Times New Roman"/>
          <w:sz w:val="30"/>
          <w:szCs w:val="30"/>
        </w:rPr>
        <w:t xml:space="preserve"> - профилактика</w:t>
      </w:r>
      <w:r w:rsidRPr="001F51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безопасного передвижения на средствах персональной мобильности.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sz w:val="30"/>
          <w:szCs w:val="30"/>
        </w:rPr>
        <w:t xml:space="preserve">Госавтоинспекция  напоминает, что для </w:t>
      </w:r>
      <w:proofErr w:type="spellStart"/>
      <w:r w:rsidRPr="001F518A">
        <w:rPr>
          <w:rFonts w:ascii="Times New Roman" w:hAnsi="Times New Roman" w:cs="Times New Roman"/>
          <w:sz w:val="30"/>
          <w:szCs w:val="30"/>
        </w:rPr>
        <w:t>электросамокатов</w:t>
      </w:r>
      <w:proofErr w:type="spellEnd"/>
      <w:r w:rsidRPr="001F518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F518A">
        <w:rPr>
          <w:rFonts w:ascii="Times New Roman" w:hAnsi="Times New Roman" w:cs="Times New Roman"/>
          <w:sz w:val="30"/>
          <w:szCs w:val="30"/>
        </w:rPr>
        <w:t>гироскутеров</w:t>
      </w:r>
      <w:proofErr w:type="spellEnd"/>
      <w:r w:rsidRPr="001F518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F518A">
        <w:rPr>
          <w:rFonts w:ascii="Times New Roman" w:hAnsi="Times New Roman" w:cs="Times New Roman"/>
          <w:sz w:val="30"/>
          <w:szCs w:val="30"/>
        </w:rPr>
        <w:t>моноколёс</w:t>
      </w:r>
      <w:proofErr w:type="spellEnd"/>
      <w:r w:rsidRPr="001F518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F518A">
        <w:rPr>
          <w:rFonts w:ascii="Times New Roman" w:hAnsi="Times New Roman" w:cs="Times New Roman"/>
          <w:sz w:val="30"/>
          <w:szCs w:val="30"/>
        </w:rPr>
        <w:t>сигвеев</w:t>
      </w:r>
      <w:proofErr w:type="spellEnd"/>
      <w:r w:rsidRPr="001F518A">
        <w:rPr>
          <w:rFonts w:ascii="Times New Roman" w:hAnsi="Times New Roman" w:cs="Times New Roman"/>
          <w:sz w:val="30"/>
          <w:szCs w:val="30"/>
        </w:rPr>
        <w:t xml:space="preserve"> и прочих устройств, правилами дорожного движения введено обобщённое понятие «Средства </w:t>
      </w:r>
      <w:r>
        <w:rPr>
          <w:rFonts w:ascii="Times New Roman" w:hAnsi="Times New Roman" w:cs="Times New Roman"/>
          <w:sz w:val="30"/>
          <w:szCs w:val="30"/>
        </w:rPr>
        <w:t>персональной мобильности» (СПМ).</w:t>
      </w:r>
      <w:r w:rsidRPr="001F518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sz w:val="30"/>
          <w:szCs w:val="30"/>
        </w:rPr>
        <w:t xml:space="preserve">Тот, кто передвигается на СПМ, считается пешеходом. </w:t>
      </w:r>
      <w:r>
        <w:rPr>
          <w:rFonts w:ascii="Times New Roman" w:hAnsi="Times New Roman" w:cs="Times New Roman"/>
          <w:sz w:val="30"/>
          <w:szCs w:val="30"/>
        </w:rPr>
        <w:br/>
        <w:t xml:space="preserve">Напоминаем </w:t>
      </w:r>
      <w:r w:rsidRPr="001F518A">
        <w:rPr>
          <w:rFonts w:ascii="Times New Roman" w:hAnsi="Times New Roman" w:cs="Times New Roman"/>
          <w:sz w:val="30"/>
          <w:szCs w:val="30"/>
        </w:rPr>
        <w:t xml:space="preserve">правила использования </w:t>
      </w:r>
      <w:r>
        <w:rPr>
          <w:rFonts w:ascii="Times New Roman" w:hAnsi="Times New Roman" w:cs="Times New Roman"/>
          <w:sz w:val="30"/>
          <w:szCs w:val="30"/>
        </w:rPr>
        <w:t>СПМ</w:t>
      </w:r>
      <w:r w:rsidRPr="001F518A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br/>
      </w:r>
      <w:r w:rsidRPr="001F518A">
        <w:rPr>
          <w:rFonts w:ascii="Times New Roman" w:hAnsi="Times New Roman" w:cs="Times New Roman"/>
          <w:sz w:val="30"/>
          <w:szCs w:val="30"/>
        </w:rPr>
        <w:t>пересечение проезжей части дороги на СПМ должно осуществляться по тротуар</w:t>
      </w:r>
      <w:r>
        <w:rPr>
          <w:rFonts w:ascii="Times New Roman" w:hAnsi="Times New Roman" w:cs="Times New Roman"/>
          <w:sz w:val="30"/>
          <w:szCs w:val="30"/>
        </w:rPr>
        <w:t>ам либо обочинам</w:t>
      </w:r>
      <w:r w:rsidRPr="001F518A">
        <w:rPr>
          <w:rFonts w:ascii="Times New Roman" w:hAnsi="Times New Roman" w:cs="Times New Roman"/>
          <w:sz w:val="30"/>
          <w:szCs w:val="30"/>
        </w:rPr>
        <w:t xml:space="preserve">, не создавая препятствий для движения пешеходов. </w:t>
      </w:r>
      <w:r>
        <w:rPr>
          <w:rFonts w:ascii="Times New Roman" w:hAnsi="Times New Roman" w:cs="Times New Roman"/>
          <w:sz w:val="30"/>
          <w:szCs w:val="30"/>
        </w:rPr>
        <w:br/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b/>
          <w:sz w:val="30"/>
          <w:szCs w:val="30"/>
          <w:u w:val="single"/>
        </w:rPr>
        <w:t>Запрещается</w:t>
      </w:r>
      <w:r w:rsidRPr="001F51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- передвигаться на СПМ со скоростью более 25 км/ч либо</w:t>
      </w:r>
      <w:r w:rsidRPr="001F518A">
        <w:rPr>
          <w:rFonts w:ascii="Times New Roman" w:hAnsi="Times New Roman" w:cs="Times New Roman"/>
          <w:sz w:val="30"/>
          <w:szCs w:val="30"/>
        </w:rPr>
        <w:t xml:space="preserve"> в состоянии опьянения;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F518A">
        <w:rPr>
          <w:rFonts w:ascii="Times New Roman" w:hAnsi="Times New Roman" w:cs="Times New Roman"/>
          <w:sz w:val="30"/>
          <w:szCs w:val="30"/>
        </w:rPr>
        <w:t xml:space="preserve">перевозить кого-либо вне специально оборудованных мест для сидения, предусмотренных конструкцией СПМ;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F518A">
        <w:rPr>
          <w:rFonts w:ascii="Times New Roman" w:hAnsi="Times New Roman" w:cs="Times New Roman"/>
          <w:sz w:val="30"/>
          <w:szCs w:val="30"/>
        </w:rPr>
        <w:t xml:space="preserve">не держаться за руль (при его наличии);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использовать СПМ </w:t>
      </w:r>
      <w:r w:rsidRPr="001F518A">
        <w:rPr>
          <w:rFonts w:ascii="Times New Roman" w:hAnsi="Times New Roman" w:cs="Times New Roman"/>
          <w:sz w:val="30"/>
          <w:szCs w:val="30"/>
        </w:rPr>
        <w:t xml:space="preserve">лицам в возрасте до 14 лет (кроме пешеходных и жилых зон).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b/>
          <w:sz w:val="30"/>
          <w:szCs w:val="30"/>
          <w:u w:val="single"/>
        </w:rPr>
        <w:t>При использовании СПМ:</w:t>
      </w:r>
      <w:r w:rsidRPr="001F518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F518A">
        <w:rPr>
          <w:rFonts w:ascii="Times New Roman" w:hAnsi="Times New Roman" w:cs="Times New Roman"/>
          <w:sz w:val="30"/>
          <w:szCs w:val="30"/>
        </w:rPr>
        <w:t xml:space="preserve">необходимо убедиться в исправности тормозной системы и рулевого управления; рекомендуется надевать средства защиты — шлем;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F518A">
        <w:rPr>
          <w:rFonts w:ascii="Times New Roman" w:hAnsi="Times New Roman" w:cs="Times New Roman"/>
          <w:sz w:val="30"/>
          <w:szCs w:val="30"/>
        </w:rPr>
        <w:t xml:space="preserve">в темное время суток и (или) при недостаточной видимости дороги обозначить себя </w:t>
      </w:r>
      <w:proofErr w:type="spellStart"/>
      <w:r w:rsidRPr="001F518A">
        <w:rPr>
          <w:rFonts w:ascii="Times New Roman" w:hAnsi="Times New Roman" w:cs="Times New Roman"/>
          <w:sz w:val="30"/>
          <w:szCs w:val="30"/>
        </w:rPr>
        <w:t>световозвращающим</w:t>
      </w:r>
      <w:proofErr w:type="spellEnd"/>
      <w:r w:rsidRPr="001F518A">
        <w:rPr>
          <w:rFonts w:ascii="Times New Roman" w:hAnsi="Times New Roman" w:cs="Times New Roman"/>
          <w:sz w:val="30"/>
          <w:szCs w:val="30"/>
        </w:rPr>
        <w:t xml:space="preserve"> элементом, на СПМ должна быть установлена и включена фара (фонарь), позволяющая своевременно обнаружить препятствие для дорожного движения;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1F518A">
        <w:rPr>
          <w:rFonts w:ascii="Times New Roman" w:hAnsi="Times New Roman" w:cs="Times New Roman"/>
          <w:sz w:val="30"/>
          <w:szCs w:val="30"/>
        </w:rPr>
        <w:t xml:space="preserve">следует отказаться от просмотра гаджетов и прослушивания музыки во время управления;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F518A">
        <w:rPr>
          <w:rFonts w:ascii="Times New Roman" w:hAnsi="Times New Roman" w:cs="Times New Roman"/>
          <w:sz w:val="30"/>
          <w:szCs w:val="30"/>
        </w:rPr>
        <w:t xml:space="preserve">возле выходов из торговых объектов, остановок быть готовым к внезапному появлению людей.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Наказанию з</w:t>
      </w:r>
      <w:r w:rsidRPr="001F518A">
        <w:rPr>
          <w:rFonts w:ascii="Times New Roman" w:hAnsi="Times New Roman" w:cs="Times New Roman"/>
          <w:sz w:val="30"/>
          <w:szCs w:val="30"/>
        </w:rPr>
        <w:t>а нарушение ПДД Республики Беларусь пешеходам, передвигающимся на средствах персональной мобильности, подлежат граждане</w:t>
      </w:r>
      <w:r w:rsidRPr="001F518A">
        <w:rPr>
          <w:rFonts w:ascii="Times New Roman" w:hAnsi="Times New Roman" w:cs="Times New Roman"/>
          <w:sz w:val="30"/>
          <w:szCs w:val="30"/>
          <w:u w:val="single"/>
        </w:rPr>
        <w:t>, достигшие 16 лет</w:t>
      </w:r>
      <w:r w:rsidRPr="001F518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F518A">
        <w:rPr>
          <w:rFonts w:ascii="Times New Roman" w:hAnsi="Times New Roman" w:cs="Times New Roman"/>
          <w:sz w:val="30"/>
          <w:szCs w:val="30"/>
        </w:rPr>
        <w:t>Согласно части 1 статьи 18.20 КоАП Республики Беларусь наступает административная ответственность в виде штрафа в размере от 1 до 3 базовых величин (от 37 до 111 рублей), а согласно части 2 статьи 18.20 КоАП Республики Беларусь пешеходы, находящиеся в состоянии алкогольного опьянения, а равно отказавшиеся от прохождения освидетельствования будут привлечены к административной ответственности в виде штрафа в размере от 3</w:t>
      </w:r>
      <w:proofErr w:type="gramEnd"/>
      <w:r w:rsidRPr="001F518A">
        <w:rPr>
          <w:rFonts w:ascii="Times New Roman" w:hAnsi="Times New Roman" w:cs="Times New Roman"/>
          <w:sz w:val="30"/>
          <w:szCs w:val="30"/>
        </w:rPr>
        <w:t xml:space="preserve"> до 5 базовых величин (от 111 до 185 рублей). </w:t>
      </w:r>
    </w:p>
    <w:p w:rsid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sz w:val="30"/>
          <w:szCs w:val="30"/>
        </w:rPr>
        <w:t xml:space="preserve">Если нарушитель не достиг 16 лет на момент нарушения ПДД Республики Беларусь, то его родители или лица их заменяющие, обязанности по воспитанию детей, будут привлечены к административной ответственности согласно части 1 статьи 10.3 КоАП Республики Беларусь, в виде штрафа в размере до 10 базовых величин (до 370 рублей). </w:t>
      </w:r>
    </w:p>
    <w:p w:rsidR="001F518A" w:rsidRP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sz w:val="30"/>
          <w:szCs w:val="30"/>
        </w:rPr>
        <w:t>Уважаемые участники дорожного движения! Если вы видите вблизи, или на проезжей части дороги пешеходов, которые передвигаются на СПМ с признаками опьянения, явно представляющего опасность для движения, просим Вас незамедлительно сообщить на телефонную линию 102.</w:t>
      </w:r>
    </w:p>
    <w:p w:rsidR="001F518A" w:rsidRPr="001F518A" w:rsidRDefault="001F518A" w:rsidP="001F518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4266" w:rsidRPr="001F518A" w:rsidRDefault="001F518A" w:rsidP="001F518A">
      <w:pPr>
        <w:jc w:val="right"/>
        <w:rPr>
          <w:rFonts w:ascii="Times New Roman" w:hAnsi="Times New Roman" w:cs="Times New Roman"/>
          <w:sz w:val="30"/>
          <w:szCs w:val="30"/>
        </w:rPr>
      </w:pPr>
      <w:r w:rsidRPr="001F518A">
        <w:rPr>
          <w:rFonts w:ascii="Times New Roman" w:hAnsi="Times New Roman" w:cs="Times New Roman"/>
          <w:sz w:val="30"/>
          <w:szCs w:val="30"/>
        </w:rPr>
        <w:t xml:space="preserve">ОГАИ </w:t>
      </w:r>
      <w:proofErr w:type="spellStart"/>
      <w:r w:rsidRPr="001F518A">
        <w:rPr>
          <w:rFonts w:ascii="Times New Roman" w:hAnsi="Times New Roman" w:cs="Times New Roman"/>
          <w:sz w:val="30"/>
          <w:szCs w:val="30"/>
        </w:rPr>
        <w:t>Верх</w:t>
      </w:r>
      <w:bookmarkStart w:id="0" w:name="_GoBack"/>
      <w:bookmarkEnd w:id="0"/>
      <w:r w:rsidRPr="001F518A">
        <w:rPr>
          <w:rFonts w:ascii="Times New Roman" w:hAnsi="Times New Roman" w:cs="Times New Roman"/>
          <w:sz w:val="30"/>
          <w:szCs w:val="30"/>
        </w:rPr>
        <w:t>недвинского</w:t>
      </w:r>
      <w:proofErr w:type="spellEnd"/>
      <w:r w:rsidRPr="001F518A">
        <w:rPr>
          <w:rFonts w:ascii="Times New Roman" w:hAnsi="Times New Roman" w:cs="Times New Roman"/>
          <w:sz w:val="30"/>
          <w:szCs w:val="30"/>
        </w:rPr>
        <w:t xml:space="preserve"> РОВД</w:t>
      </w:r>
    </w:p>
    <w:sectPr w:rsidR="002B4266" w:rsidRPr="001F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11999"/>
    <w:multiLevelType w:val="hybridMultilevel"/>
    <w:tmpl w:val="75A8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8A"/>
    <w:rsid w:val="001F518A"/>
    <w:rsid w:val="002B4266"/>
    <w:rsid w:val="00E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2024-03-27T09:18:00Z</dcterms:created>
  <dcterms:modified xsi:type="dcterms:W3CDTF">2024-03-27T09:18:00Z</dcterms:modified>
</cp:coreProperties>
</file>