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A138" w14:textId="0D5F2926" w:rsidR="00D872D9" w:rsidRDefault="00546BF0">
      <w:r>
        <w:rPr>
          <w:rFonts w:ascii="Arial" w:hAnsi="Arial" w:cs="Arial"/>
          <w:color w:val="1A1A1A"/>
          <w:shd w:val="clear" w:color="auto" w:fill="FFFFFF"/>
        </w:rPr>
        <w:t>С 22 по 28 января Госавтоинспекция проводит профилактическое мероприятие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 предупреждению ДТП, связанных с перевозкой пассажиров.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Основными нарушениями со стороны водителей по-прежнему являются: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перевозка пассажиров, не пристегнутых ремнями безопасности, проезд на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запрещающий сигнал светофора, несоблюдение дистанции, неправильный выбор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скорости движения, нарушение требований дорожных знаков, правил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маневрирования, расположения на проезжей части.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Во время рейдов инспекторы проверят маршрутные такси и автобусы. Особое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внимание уделят необходимой документации и техническому состоянию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транспортных </w:t>
      </w:r>
      <w:proofErr w:type="spellStart"/>
      <w:proofErr w:type="gramStart"/>
      <w:r>
        <w:rPr>
          <w:rFonts w:ascii="Arial" w:hAnsi="Arial" w:cs="Arial"/>
          <w:color w:val="1A1A1A"/>
          <w:shd w:val="clear" w:color="auto" w:fill="FFFFFF"/>
        </w:rPr>
        <w:t>средств.Госавтоинспекция</w:t>
      </w:r>
      <w:proofErr w:type="spellEnd"/>
      <w:proofErr w:type="gramEnd"/>
      <w:r>
        <w:rPr>
          <w:rFonts w:ascii="Arial" w:hAnsi="Arial" w:cs="Arial"/>
          <w:color w:val="1A1A1A"/>
          <w:shd w:val="clear" w:color="auto" w:fill="FFFFFF"/>
        </w:rPr>
        <w:t xml:space="preserve"> напоминает, что в случае выявления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нарушений законодательства будут применены меры административного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воздействия как к водителям пассажирского транспорта, так и к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должностным лицам, ответственным за техническое состояние и эксплуатацию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транспорта.</w:t>
      </w:r>
    </w:p>
    <w:sectPr w:rsidR="00D8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6E"/>
    <w:rsid w:val="004A566E"/>
    <w:rsid w:val="00546BF0"/>
    <w:rsid w:val="00D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EF17-A5F6-42EB-9121-370FEAE4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3</cp:revision>
  <dcterms:created xsi:type="dcterms:W3CDTF">2024-01-23T05:46:00Z</dcterms:created>
  <dcterms:modified xsi:type="dcterms:W3CDTF">2024-01-23T05:46:00Z</dcterms:modified>
</cp:coreProperties>
</file>