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B" w:rsidRPr="007372DB" w:rsidRDefault="007372DB" w:rsidP="007372DB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7372DB">
        <w:rPr>
          <w:rFonts w:ascii="Times New Roman" w:hAnsi="Times New Roman" w:cs="Times New Roman"/>
          <w:b/>
          <w:sz w:val="30"/>
          <w:szCs w:val="30"/>
        </w:rPr>
        <w:t xml:space="preserve">ОГАИ </w:t>
      </w:r>
      <w:proofErr w:type="spellStart"/>
      <w:r w:rsidRPr="007372DB">
        <w:rPr>
          <w:rFonts w:ascii="Times New Roman" w:hAnsi="Times New Roman" w:cs="Times New Roman"/>
          <w:b/>
          <w:sz w:val="30"/>
          <w:szCs w:val="30"/>
        </w:rPr>
        <w:t>Верхнедвинского</w:t>
      </w:r>
      <w:proofErr w:type="spellEnd"/>
      <w:r w:rsidRPr="007372DB">
        <w:rPr>
          <w:rFonts w:ascii="Times New Roman" w:hAnsi="Times New Roman" w:cs="Times New Roman"/>
          <w:b/>
          <w:sz w:val="30"/>
          <w:szCs w:val="30"/>
        </w:rPr>
        <w:t xml:space="preserve"> РОВД напоминает о недопустимости управления транспортным средством, не имея права управления этим средством.</w:t>
      </w:r>
    </w:p>
    <w:p w:rsidR="007372DB" w:rsidRPr="007372DB" w:rsidRDefault="007372DB" w:rsidP="007372DB">
      <w:pPr>
        <w:jc w:val="both"/>
        <w:rPr>
          <w:rFonts w:ascii="Times New Roman" w:hAnsi="Times New Roman" w:cs="Times New Roman"/>
          <w:sz w:val="30"/>
          <w:szCs w:val="30"/>
        </w:rPr>
      </w:pPr>
      <w:r w:rsidRPr="007372DB">
        <w:rPr>
          <w:rFonts w:ascii="Times New Roman" w:hAnsi="Times New Roman" w:cs="Times New Roman"/>
          <w:sz w:val="30"/>
          <w:szCs w:val="30"/>
        </w:rPr>
        <w:t xml:space="preserve">За езду лицом, не имеющим права управления этим средством, а также передачу управления транспортным средством лицу, не имеющему права управления, предусмотрено наложение штрафа в размере от 5 до 20 базовых величин (1 БВ - </w:t>
      </w:r>
      <w:proofErr w:type="spellStart"/>
      <w:r w:rsidRPr="007372DB">
        <w:rPr>
          <w:rFonts w:ascii="Times New Roman" w:hAnsi="Times New Roman" w:cs="Times New Roman"/>
          <w:sz w:val="30"/>
          <w:szCs w:val="30"/>
        </w:rPr>
        <w:t>Br</w:t>
      </w:r>
      <w:proofErr w:type="spellEnd"/>
      <w:r w:rsidRPr="007372DB">
        <w:rPr>
          <w:rFonts w:ascii="Times New Roman" w:hAnsi="Times New Roman" w:cs="Times New Roman"/>
          <w:sz w:val="30"/>
          <w:szCs w:val="30"/>
        </w:rPr>
        <w:t xml:space="preserve"> 40). </w:t>
      </w:r>
    </w:p>
    <w:p w:rsidR="007372DB" w:rsidRPr="007372DB" w:rsidRDefault="007372DB" w:rsidP="007372DB">
      <w:pPr>
        <w:jc w:val="both"/>
        <w:rPr>
          <w:rFonts w:ascii="Times New Roman" w:hAnsi="Times New Roman" w:cs="Times New Roman"/>
          <w:sz w:val="30"/>
          <w:szCs w:val="30"/>
        </w:rPr>
      </w:pPr>
      <w:r w:rsidRPr="007372DB">
        <w:rPr>
          <w:rFonts w:ascii="Times New Roman" w:hAnsi="Times New Roman" w:cs="Times New Roman"/>
          <w:sz w:val="30"/>
          <w:szCs w:val="30"/>
        </w:rPr>
        <w:t>В случае повторного нарушения в течение года ответственность наступает в соответствии с ч.2 ст.18.14 КоАП, санкция которой предусматривает административное взыскание в виде штрафа в размере от 20 до 50 БВ или об</w:t>
      </w:r>
      <w:bookmarkStart w:id="0" w:name="_GoBack"/>
      <w:bookmarkEnd w:id="0"/>
      <w:r w:rsidRPr="007372DB">
        <w:rPr>
          <w:rFonts w:ascii="Times New Roman" w:hAnsi="Times New Roman" w:cs="Times New Roman"/>
          <w:sz w:val="30"/>
          <w:szCs w:val="30"/>
        </w:rPr>
        <w:t xml:space="preserve">щественные работы, или административный арест. </w:t>
      </w:r>
    </w:p>
    <w:p w:rsidR="001540BC" w:rsidRPr="007372DB" w:rsidRDefault="007372DB" w:rsidP="007372DB">
      <w:pPr>
        <w:jc w:val="both"/>
        <w:rPr>
          <w:rFonts w:ascii="Times New Roman" w:hAnsi="Times New Roman" w:cs="Times New Roman"/>
          <w:sz w:val="30"/>
          <w:szCs w:val="30"/>
        </w:rPr>
      </w:pPr>
      <w:r w:rsidRPr="007372DB">
        <w:rPr>
          <w:rFonts w:ascii="Times New Roman" w:hAnsi="Times New Roman" w:cs="Times New Roman"/>
          <w:sz w:val="30"/>
          <w:szCs w:val="30"/>
        </w:rPr>
        <w:t>В ОГАИ отметили, что за такое правонарушение предусмотрена не только административная, но и уголовная ответственность.</w:t>
      </w:r>
    </w:p>
    <w:sectPr w:rsidR="001540BC" w:rsidRPr="0073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DB"/>
    <w:rsid w:val="001540BC"/>
    <w:rsid w:val="0073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2024-01-15T07:33:00Z</dcterms:created>
  <dcterms:modified xsi:type="dcterms:W3CDTF">2024-01-15T07:33:00Z</dcterms:modified>
</cp:coreProperties>
</file>