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C1" w:rsidRDefault="000F71C1" w:rsidP="000F71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выявлении нестандартной продукции в </w:t>
      </w:r>
      <w:r w:rsidR="00400693">
        <w:rPr>
          <w:sz w:val="28"/>
          <w:szCs w:val="28"/>
        </w:rPr>
        <w:t>Верхнедвинском</w:t>
      </w:r>
      <w:r>
        <w:rPr>
          <w:sz w:val="28"/>
          <w:szCs w:val="28"/>
        </w:rPr>
        <w:t xml:space="preserve"> районе</w:t>
      </w:r>
    </w:p>
    <w:p w:rsidR="0060567B" w:rsidRDefault="0060567B"/>
    <w:p w:rsidR="000F71C1" w:rsidRPr="00CD36E0" w:rsidRDefault="000F71C1" w:rsidP="000F71C1">
      <w:pPr>
        <w:pStyle w:val="a4"/>
        <w:ind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Государственное учреждение «Верхнедвинский районный центр гигиены и эпидемиологии» </w:t>
      </w:r>
      <w:r w:rsidRPr="00CD36E0">
        <w:rPr>
          <w:rFonts w:ascii="Times New Roman" w:hAnsi="Times New Roman"/>
          <w:sz w:val="28"/>
          <w:szCs w:val="28"/>
        </w:rPr>
        <w:t>сообщает о выявлении факта обращения</w:t>
      </w:r>
      <w:r>
        <w:rPr>
          <w:sz w:val="28"/>
          <w:szCs w:val="28"/>
        </w:rPr>
        <w:t xml:space="preserve"> </w:t>
      </w:r>
      <w:r w:rsidRPr="00CD36E0">
        <w:rPr>
          <w:rFonts w:ascii="Times New Roman" w:hAnsi="Times New Roman"/>
          <w:sz w:val="28"/>
          <w:szCs w:val="28"/>
        </w:rPr>
        <w:t xml:space="preserve">продукции, несоответствующей требованиям санитарно-эпидемиологического законодательства, отобранной при проведении мероприятий технического (технологического, поверочного) характера </w:t>
      </w:r>
      <w:r w:rsidRPr="00CD36E0">
        <w:rPr>
          <w:rFonts w:ascii="Times New Roman" w:hAnsi="Times New Roman"/>
          <w:sz w:val="28"/>
          <w:szCs w:val="24"/>
        </w:rPr>
        <w:t xml:space="preserve">от 04.06.2024 г. № 24 </w:t>
      </w:r>
      <w:r w:rsidRPr="00CD36E0">
        <w:rPr>
          <w:rFonts w:ascii="Times New Roman" w:hAnsi="Times New Roman"/>
          <w:sz w:val="28"/>
          <w:szCs w:val="28"/>
        </w:rPr>
        <w:t xml:space="preserve"> в магазине «Копеечка» Закрытого акционерного общества «</w:t>
      </w:r>
      <w:proofErr w:type="spellStart"/>
      <w:r w:rsidRPr="00CD36E0">
        <w:rPr>
          <w:rFonts w:ascii="Times New Roman" w:hAnsi="Times New Roman"/>
          <w:sz w:val="28"/>
          <w:szCs w:val="28"/>
        </w:rPr>
        <w:t>Доброном</w:t>
      </w:r>
      <w:proofErr w:type="spellEnd"/>
      <w:r w:rsidRPr="00CD36E0">
        <w:rPr>
          <w:rFonts w:ascii="Times New Roman" w:hAnsi="Times New Roman"/>
          <w:sz w:val="28"/>
          <w:szCs w:val="28"/>
        </w:rPr>
        <w:t>» филиала «Кричев»,</w:t>
      </w:r>
      <w:r w:rsidRPr="00CD36E0">
        <w:rPr>
          <w:rFonts w:ascii="Times New Roman" w:hAnsi="Times New Roman"/>
          <w:color w:val="000000"/>
          <w:sz w:val="28"/>
          <w:szCs w:val="28"/>
        </w:rPr>
        <w:t xml:space="preserve"> расположенного по адресу: Витебская область, город Верхнедвинск, улица Советская, дом 159:</w:t>
      </w:r>
      <w:r w:rsidRPr="00CD36E0">
        <w:rPr>
          <w:rFonts w:ascii="Times New Roman" w:hAnsi="Times New Roman"/>
          <w:sz w:val="28"/>
          <w:szCs w:val="28"/>
        </w:rPr>
        <w:t xml:space="preserve"> </w:t>
      </w:r>
    </w:p>
    <w:p w:rsidR="000F71C1" w:rsidRDefault="000F71C1" w:rsidP="000F71C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 черный байховый «Золотая чаша», крепкий   в пакетиках,  изготовитель ООО «Универсальные пищевые технологии», адрес производства: Россия,142204, Московская область, город Серпухов, Северное шоссе,14, поставщики в   Республику Беларусь: ООО «ПТЛК», 220138, </w:t>
      </w:r>
      <w:proofErr w:type="spellStart"/>
      <w:r>
        <w:rPr>
          <w:sz w:val="28"/>
          <w:szCs w:val="28"/>
        </w:rPr>
        <w:t>г.Минск</w:t>
      </w:r>
      <w:proofErr w:type="spellEnd"/>
      <w:r>
        <w:rPr>
          <w:sz w:val="28"/>
          <w:szCs w:val="28"/>
        </w:rPr>
        <w:t xml:space="preserve">, пер.Липовский,34, изолированное помещение 6, каб.162; ЗАО «Доброном»,220112, </w:t>
      </w:r>
      <w:proofErr w:type="spellStart"/>
      <w:r>
        <w:rPr>
          <w:sz w:val="28"/>
          <w:szCs w:val="28"/>
        </w:rPr>
        <w:t>г.Минск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ул.Янки</w:t>
      </w:r>
      <w:proofErr w:type="spellEnd"/>
      <w:r>
        <w:rPr>
          <w:sz w:val="28"/>
          <w:szCs w:val="28"/>
        </w:rPr>
        <w:t xml:space="preserve"> Лучины,5; ООО «</w:t>
      </w:r>
      <w:proofErr w:type="spellStart"/>
      <w:r>
        <w:rPr>
          <w:sz w:val="28"/>
          <w:szCs w:val="28"/>
        </w:rPr>
        <w:t>Евроторг</w:t>
      </w:r>
      <w:proofErr w:type="spellEnd"/>
      <w:r>
        <w:rPr>
          <w:sz w:val="28"/>
          <w:szCs w:val="28"/>
        </w:rPr>
        <w:t xml:space="preserve">», 220099, </w:t>
      </w:r>
      <w:proofErr w:type="spellStart"/>
      <w:r>
        <w:rPr>
          <w:sz w:val="28"/>
          <w:szCs w:val="28"/>
        </w:rPr>
        <w:t>г.Минск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ул.Казинца</w:t>
      </w:r>
      <w:proofErr w:type="spellEnd"/>
      <w:r>
        <w:rPr>
          <w:sz w:val="28"/>
          <w:szCs w:val="28"/>
        </w:rPr>
        <w:t>, 52А-22; ООО «Альфа-</w:t>
      </w:r>
      <w:proofErr w:type="spellStart"/>
      <w:r>
        <w:rPr>
          <w:sz w:val="28"/>
          <w:szCs w:val="28"/>
        </w:rPr>
        <w:t>Дистрибьюция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г.Минск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ул.Матусевича</w:t>
      </w:r>
      <w:proofErr w:type="spellEnd"/>
      <w:r>
        <w:rPr>
          <w:sz w:val="28"/>
          <w:szCs w:val="28"/>
        </w:rPr>
        <w:t>, д.20, пом.12/1; Код ТН ВЭД ЕАЭС 0902300001, штрих код 4607033755905, дата изготовления 17.03.2024г., годен до 17.03.2027г. условия хранения  в сухом месте при относительной влажности воздуха не более 70% в плотно закрытой упаковке отдельно от сильно пахнущих продуктов.</w:t>
      </w:r>
    </w:p>
    <w:p w:rsidR="000F71C1" w:rsidRDefault="000F71C1" w:rsidP="000F71C1">
      <w:pPr>
        <w:tabs>
          <w:tab w:val="left" w:pos="9639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протоколами испытаний ГУ «Витебский областной центр гигиены, эпидемиологии и общественного здоровья»  от 17 июня  2024г. №3.02.620 и от 24 июня 2024 г. № 3.02.699, вышеуказанный образец и контрольная проба (удвоенный образец) </w:t>
      </w:r>
      <w:r>
        <w:rPr>
          <w:rStyle w:val="FontStyle19"/>
          <w:sz w:val="28"/>
          <w:szCs w:val="28"/>
        </w:rPr>
        <w:t>н</w:t>
      </w:r>
      <w:r>
        <w:rPr>
          <w:sz w:val="28"/>
          <w:szCs w:val="28"/>
        </w:rPr>
        <w:t>е соответствуют требованиям Санитарных норм и правил «Требования к продовольственному сырью и пищевым продуктам», гигиеническим нормативам «Показатели безопасности и безвредности для человека продовольственного сырья и пищевых продуктов», утвержденных постановлением от 21.06.2013 №52; Гигиенического норматива «Показатели безопасности и безвредности продовольственного сырья и пищевых продуктов», утвержденные Постановлением Совета Министров Республики Беларусь 25.01.2021 г. №37; Технического регламента Таможенного союза 021/2011 «О безопасности пищевой продукции», принятого Решением Комиссии Таможенного союза от 09.12.2011 г. № 880</w:t>
      </w:r>
      <w:r>
        <w:rPr>
          <w:sz w:val="28"/>
          <w:szCs w:val="24"/>
        </w:rPr>
        <w:t xml:space="preserve">  </w:t>
      </w:r>
      <w:bookmarkStart w:id="1" w:name="_Hlk161230371"/>
      <w:r>
        <w:rPr>
          <w:sz w:val="28"/>
          <w:szCs w:val="28"/>
        </w:rPr>
        <w:t>по микробиологическому показателю «плесени»: исследованный образец продукции - фактическое значение 5*10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КОЕ/г, при нормируемом значении не более 1*10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КОЕ/г; контрольная проба (удвоенный образец) - фактическое значение 6×10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КОЕ/г, при нормируемом значении не более 1*10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КОЕ/г. </w:t>
      </w:r>
      <w:bookmarkEnd w:id="1"/>
    </w:p>
    <w:p w:rsidR="000F71C1" w:rsidRDefault="000F71C1" w:rsidP="000F71C1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Продукция поступила в магазин «Копеечка» по приложение№1 от 25.04.2024г. </w:t>
      </w:r>
      <w:proofErr w:type="gramStart"/>
      <w:r>
        <w:rPr>
          <w:sz w:val="28"/>
          <w:szCs w:val="28"/>
        </w:rPr>
        <w:t>ТТН  №</w:t>
      </w:r>
      <w:proofErr w:type="gramEnd"/>
      <w:r>
        <w:rPr>
          <w:sz w:val="28"/>
          <w:szCs w:val="28"/>
        </w:rPr>
        <w:t xml:space="preserve"> 002-4819016690008-03002343421  (пункт погрузки:  Минская область, Минский район, РАД М4, 18км., 2А (склад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05), Декларация о соответствии на серийный выпуск ЕАЭС </w:t>
      </w:r>
      <w:r>
        <w:rPr>
          <w:sz w:val="28"/>
          <w:szCs w:val="28"/>
          <w:lang w:val="en-US"/>
        </w:rPr>
        <w:t>N</w:t>
      </w:r>
      <w:r w:rsidRPr="00FD77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Д-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А88.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.20473/</w:t>
      </w:r>
      <w:proofErr w:type="gramStart"/>
      <w:r>
        <w:rPr>
          <w:sz w:val="28"/>
          <w:szCs w:val="28"/>
        </w:rPr>
        <w:t>19  от</w:t>
      </w:r>
      <w:proofErr w:type="gramEnd"/>
      <w:r>
        <w:rPr>
          <w:sz w:val="28"/>
          <w:szCs w:val="28"/>
        </w:rPr>
        <w:t xml:space="preserve"> 04.07.2019 со сроком действия до 03.07.2024 года. </w:t>
      </w:r>
    </w:p>
    <w:p w:rsidR="000F71C1" w:rsidRDefault="000F71C1" w:rsidP="000F71C1">
      <w:pPr>
        <w:ind w:right="-284"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71DE4">
        <w:rPr>
          <w:rFonts w:eastAsia="Calibri"/>
          <w:spacing w:val="-6"/>
          <w:sz w:val="28"/>
          <w:szCs w:val="28"/>
        </w:rPr>
        <w:lastRenderedPageBreak/>
        <w:t xml:space="preserve">Принятые меры: </w:t>
      </w:r>
      <w:r w:rsidRPr="00571DE4">
        <w:rPr>
          <w:rFonts w:eastAsia="Calibri"/>
          <w:spacing w:val="-6"/>
          <w:sz w:val="28"/>
          <w:szCs w:val="28"/>
          <w:lang w:eastAsia="en-US"/>
        </w:rPr>
        <w:t>предписание о приостановлении реализации товаров</w:t>
      </w:r>
      <w:r w:rsidRPr="00571DE4">
        <w:rPr>
          <w:bCs/>
          <w:sz w:val="28"/>
          <w:szCs w:val="28"/>
        </w:rPr>
        <w:t xml:space="preserve">, </w:t>
      </w:r>
      <w:r w:rsidRPr="00571DE4">
        <w:rPr>
          <w:rFonts w:eastAsia="Calibri"/>
          <w:spacing w:val="-6"/>
          <w:sz w:val="28"/>
          <w:szCs w:val="28"/>
          <w:lang w:eastAsia="en-US"/>
        </w:rPr>
        <w:t xml:space="preserve">предписание об изъятии из обращения продукции </w:t>
      </w:r>
      <w:r>
        <w:rPr>
          <w:rFonts w:eastAsia="Calibri"/>
          <w:spacing w:val="-6"/>
          <w:sz w:val="28"/>
          <w:szCs w:val="28"/>
          <w:lang w:eastAsia="en-US"/>
        </w:rPr>
        <w:t xml:space="preserve">№13 от </w:t>
      </w:r>
      <w:proofErr w:type="gramStart"/>
      <w:r>
        <w:rPr>
          <w:rFonts w:eastAsia="Calibri"/>
          <w:spacing w:val="-6"/>
          <w:sz w:val="28"/>
          <w:szCs w:val="28"/>
          <w:lang w:eastAsia="en-US"/>
        </w:rPr>
        <w:t>24.06.2024г.,снято</w:t>
      </w:r>
      <w:proofErr w:type="gramEnd"/>
      <w:r>
        <w:rPr>
          <w:rFonts w:eastAsia="Calibri"/>
          <w:spacing w:val="-6"/>
          <w:sz w:val="28"/>
          <w:szCs w:val="28"/>
          <w:lang w:eastAsia="en-US"/>
        </w:rPr>
        <w:t xml:space="preserve"> с реализации 4 пачки по 0,2кг. (общий вес 0,8кг.).</w:t>
      </w:r>
    </w:p>
    <w:p w:rsidR="000F71C1" w:rsidRDefault="000F71C1" w:rsidP="000F71C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принятия мер по недопущению реализации и поставок несоответствующей продукции</w:t>
      </w:r>
      <w:r>
        <w:rPr>
          <w:color w:val="000000"/>
          <w:sz w:val="28"/>
          <w:szCs w:val="28"/>
        </w:rPr>
        <w:t xml:space="preserve"> направлены информационные письма в адрес: ЗАО «</w:t>
      </w:r>
      <w:proofErr w:type="spellStart"/>
      <w:r>
        <w:rPr>
          <w:color w:val="000000"/>
          <w:sz w:val="28"/>
          <w:szCs w:val="28"/>
        </w:rPr>
        <w:t>Добраном</w:t>
      </w:r>
      <w:proofErr w:type="spellEnd"/>
      <w:r>
        <w:rPr>
          <w:color w:val="000000"/>
          <w:sz w:val="28"/>
          <w:szCs w:val="28"/>
        </w:rPr>
        <w:t xml:space="preserve">» филиал «Кричев», </w:t>
      </w:r>
      <w:r w:rsidRPr="003679D3">
        <w:rPr>
          <w:sz w:val="28"/>
          <w:szCs w:val="28"/>
        </w:rPr>
        <w:t xml:space="preserve"> импортер</w:t>
      </w:r>
      <w:r>
        <w:rPr>
          <w:sz w:val="28"/>
          <w:szCs w:val="28"/>
        </w:rPr>
        <w:t xml:space="preserve">ам/поставщикам в Республику Беларусь: </w:t>
      </w:r>
      <w:r>
        <w:rPr>
          <w:sz w:val="24"/>
          <w:szCs w:val="24"/>
        </w:rPr>
        <w:t xml:space="preserve">ООО «ПТЛК», 220138, </w:t>
      </w:r>
      <w:proofErr w:type="spellStart"/>
      <w:r w:rsidRPr="00955C92">
        <w:rPr>
          <w:sz w:val="28"/>
          <w:szCs w:val="28"/>
        </w:rPr>
        <w:t>г.Минск</w:t>
      </w:r>
      <w:proofErr w:type="spellEnd"/>
      <w:r w:rsidRPr="00955C92">
        <w:rPr>
          <w:sz w:val="28"/>
          <w:szCs w:val="28"/>
        </w:rPr>
        <w:t xml:space="preserve">, пер.Липовский,34, изолированное помещение 6, каб.162; ЗАО «Доброном»,220112, </w:t>
      </w:r>
      <w:proofErr w:type="spellStart"/>
      <w:r w:rsidRPr="00955C92">
        <w:rPr>
          <w:sz w:val="28"/>
          <w:szCs w:val="28"/>
        </w:rPr>
        <w:t>г.Минск</w:t>
      </w:r>
      <w:proofErr w:type="spellEnd"/>
      <w:r w:rsidRPr="00955C92">
        <w:rPr>
          <w:sz w:val="28"/>
          <w:szCs w:val="28"/>
        </w:rPr>
        <w:t xml:space="preserve">, </w:t>
      </w:r>
      <w:proofErr w:type="spellStart"/>
      <w:r w:rsidRPr="00955C92">
        <w:rPr>
          <w:sz w:val="28"/>
          <w:szCs w:val="28"/>
        </w:rPr>
        <w:t>ул.Янки</w:t>
      </w:r>
      <w:proofErr w:type="spellEnd"/>
      <w:r w:rsidRPr="00955C92">
        <w:rPr>
          <w:sz w:val="28"/>
          <w:szCs w:val="28"/>
        </w:rPr>
        <w:t xml:space="preserve"> Лучины,5; ООО «</w:t>
      </w:r>
      <w:proofErr w:type="spellStart"/>
      <w:r w:rsidRPr="00955C92">
        <w:rPr>
          <w:sz w:val="28"/>
          <w:szCs w:val="28"/>
        </w:rPr>
        <w:t>Евроторг</w:t>
      </w:r>
      <w:proofErr w:type="spellEnd"/>
      <w:r w:rsidRPr="00955C92">
        <w:rPr>
          <w:sz w:val="28"/>
          <w:szCs w:val="28"/>
        </w:rPr>
        <w:t xml:space="preserve">», 220099, </w:t>
      </w:r>
      <w:proofErr w:type="spellStart"/>
      <w:r w:rsidRPr="00955C92">
        <w:rPr>
          <w:sz w:val="28"/>
          <w:szCs w:val="28"/>
        </w:rPr>
        <w:t>г.Минск</w:t>
      </w:r>
      <w:proofErr w:type="spellEnd"/>
      <w:r w:rsidRPr="00955C92">
        <w:rPr>
          <w:sz w:val="28"/>
          <w:szCs w:val="28"/>
        </w:rPr>
        <w:t xml:space="preserve">, </w:t>
      </w:r>
      <w:proofErr w:type="spellStart"/>
      <w:r w:rsidRPr="00955C92">
        <w:rPr>
          <w:sz w:val="28"/>
          <w:szCs w:val="28"/>
        </w:rPr>
        <w:t>ул.Казинца</w:t>
      </w:r>
      <w:proofErr w:type="spellEnd"/>
      <w:r w:rsidRPr="00955C92">
        <w:rPr>
          <w:sz w:val="28"/>
          <w:szCs w:val="28"/>
        </w:rPr>
        <w:t>, 52А-22; ООО «Альфа-</w:t>
      </w:r>
      <w:proofErr w:type="spellStart"/>
      <w:r w:rsidRPr="00955C92">
        <w:rPr>
          <w:sz w:val="28"/>
          <w:szCs w:val="28"/>
        </w:rPr>
        <w:t>Дистрибьюция</w:t>
      </w:r>
      <w:proofErr w:type="spellEnd"/>
      <w:r w:rsidRPr="00955C92">
        <w:rPr>
          <w:sz w:val="28"/>
          <w:szCs w:val="28"/>
        </w:rPr>
        <w:t xml:space="preserve">», </w:t>
      </w:r>
      <w:proofErr w:type="spellStart"/>
      <w:r w:rsidRPr="00955C92">
        <w:rPr>
          <w:sz w:val="28"/>
          <w:szCs w:val="28"/>
        </w:rPr>
        <w:t>г.Минск</w:t>
      </w:r>
      <w:proofErr w:type="spellEnd"/>
      <w:r w:rsidRPr="00955C92">
        <w:rPr>
          <w:sz w:val="28"/>
          <w:szCs w:val="28"/>
        </w:rPr>
        <w:t xml:space="preserve">, </w:t>
      </w:r>
      <w:proofErr w:type="spellStart"/>
      <w:r w:rsidRPr="00955C92">
        <w:rPr>
          <w:sz w:val="28"/>
          <w:szCs w:val="28"/>
        </w:rPr>
        <w:t>ул.Матусевича</w:t>
      </w:r>
      <w:proofErr w:type="spellEnd"/>
      <w:r w:rsidRPr="00955C92">
        <w:rPr>
          <w:sz w:val="28"/>
          <w:szCs w:val="28"/>
        </w:rPr>
        <w:t>, д.20, пом.12/1;</w:t>
      </w:r>
      <w:r>
        <w:rPr>
          <w:sz w:val="24"/>
          <w:szCs w:val="24"/>
        </w:rPr>
        <w:t xml:space="preserve"> </w:t>
      </w:r>
      <w:r w:rsidRPr="003679D3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ым</w:t>
      </w:r>
      <w:r w:rsidRPr="003679D3">
        <w:rPr>
          <w:sz w:val="28"/>
          <w:szCs w:val="28"/>
        </w:rPr>
        <w:t xml:space="preserve"> ЦГЭ по месту нахождения грузоотправител</w:t>
      </w:r>
      <w:r>
        <w:rPr>
          <w:sz w:val="28"/>
          <w:szCs w:val="28"/>
        </w:rPr>
        <w:t>я</w:t>
      </w:r>
      <w:r w:rsidRPr="003679D3">
        <w:rPr>
          <w:sz w:val="28"/>
          <w:szCs w:val="28"/>
        </w:rPr>
        <w:t xml:space="preserve"> ГУ «</w:t>
      </w:r>
      <w:r>
        <w:rPr>
          <w:sz w:val="28"/>
          <w:szCs w:val="28"/>
        </w:rPr>
        <w:t>Минский зональный ЦГЭ»,</w:t>
      </w:r>
      <w:r w:rsidRPr="003679D3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ым</w:t>
      </w:r>
      <w:r w:rsidRPr="003679D3">
        <w:rPr>
          <w:sz w:val="28"/>
          <w:szCs w:val="28"/>
        </w:rPr>
        <w:t xml:space="preserve"> ЦГЭ по месту нахождения импортер</w:t>
      </w:r>
      <w:r>
        <w:rPr>
          <w:sz w:val="28"/>
          <w:szCs w:val="28"/>
        </w:rPr>
        <w:t>ов</w:t>
      </w:r>
      <w:r w:rsidRPr="003679D3">
        <w:rPr>
          <w:sz w:val="28"/>
          <w:szCs w:val="28"/>
        </w:rPr>
        <w:t xml:space="preserve"> ГУ «</w:t>
      </w:r>
      <w:r>
        <w:rPr>
          <w:sz w:val="28"/>
          <w:szCs w:val="28"/>
        </w:rPr>
        <w:t xml:space="preserve">Центр гигиены и эпидемиологии Партизанского района </w:t>
      </w:r>
      <w:proofErr w:type="spellStart"/>
      <w:r>
        <w:rPr>
          <w:sz w:val="28"/>
          <w:szCs w:val="28"/>
        </w:rPr>
        <w:t>г.Минска</w:t>
      </w:r>
      <w:proofErr w:type="spellEnd"/>
      <w:r>
        <w:rPr>
          <w:sz w:val="28"/>
          <w:szCs w:val="28"/>
        </w:rPr>
        <w:t xml:space="preserve">»,  </w:t>
      </w:r>
      <w:r w:rsidRPr="003679D3">
        <w:rPr>
          <w:sz w:val="28"/>
          <w:szCs w:val="28"/>
        </w:rPr>
        <w:t>ГУ «</w:t>
      </w:r>
      <w:r>
        <w:rPr>
          <w:sz w:val="28"/>
          <w:szCs w:val="28"/>
        </w:rPr>
        <w:t xml:space="preserve">Центр гигиены и эпидемиологии Фрунзенского района </w:t>
      </w:r>
      <w:proofErr w:type="spellStart"/>
      <w:r>
        <w:rPr>
          <w:sz w:val="28"/>
          <w:szCs w:val="28"/>
        </w:rPr>
        <w:t>г.Минска</w:t>
      </w:r>
      <w:proofErr w:type="spellEnd"/>
      <w:r>
        <w:rPr>
          <w:sz w:val="28"/>
          <w:szCs w:val="28"/>
        </w:rPr>
        <w:t xml:space="preserve">», </w:t>
      </w:r>
      <w:r w:rsidRPr="003679D3">
        <w:rPr>
          <w:sz w:val="28"/>
          <w:szCs w:val="28"/>
        </w:rPr>
        <w:t>ГУ «</w:t>
      </w:r>
      <w:r>
        <w:rPr>
          <w:sz w:val="28"/>
          <w:szCs w:val="28"/>
        </w:rPr>
        <w:t xml:space="preserve">Центр гигиены и эпидемиологии Октябрьского района </w:t>
      </w:r>
      <w:proofErr w:type="spellStart"/>
      <w:r>
        <w:rPr>
          <w:sz w:val="28"/>
          <w:szCs w:val="28"/>
        </w:rPr>
        <w:t>г.Минска</w:t>
      </w:r>
      <w:proofErr w:type="spellEnd"/>
      <w:r>
        <w:rPr>
          <w:sz w:val="28"/>
          <w:szCs w:val="28"/>
        </w:rPr>
        <w:t xml:space="preserve">», </w:t>
      </w:r>
      <w:r w:rsidRPr="003679D3">
        <w:rPr>
          <w:sz w:val="28"/>
          <w:szCs w:val="28"/>
        </w:rPr>
        <w:t>ГУ «</w:t>
      </w:r>
      <w:r>
        <w:rPr>
          <w:sz w:val="28"/>
          <w:szCs w:val="28"/>
        </w:rPr>
        <w:t xml:space="preserve">Центр гигиены и эпидемиологии Ленинского района </w:t>
      </w:r>
      <w:proofErr w:type="spellStart"/>
      <w:r>
        <w:rPr>
          <w:sz w:val="28"/>
          <w:szCs w:val="28"/>
        </w:rPr>
        <w:t>г.Минска</w:t>
      </w:r>
      <w:proofErr w:type="spellEnd"/>
      <w:r>
        <w:rPr>
          <w:sz w:val="28"/>
          <w:szCs w:val="28"/>
        </w:rPr>
        <w:t>».</w:t>
      </w:r>
    </w:p>
    <w:p w:rsidR="000F71C1" w:rsidRDefault="000F71C1" w:rsidP="000F71C1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3679D3">
        <w:rPr>
          <w:rFonts w:eastAsia="Calibri"/>
          <w:spacing w:val="-6"/>
          <w:sz w:val="28"/>
          <w:szCs w:val="28"/>
        </w:rPr>
        <w:t>Н</w:t>
      </w:r>
      <w:r w:rsidRPr="003679D3">
        <w:rPr>
          <w:sz w:val="28"/>
          <w:szCs w:val="28"/>
        </w:rPr>
        <w:t xml:space="preserve">аправлены уведомления в ГУ «Республиканский </w:t>
      </w:r>
      <w:proofErr w:type="spellStart"/>
      <w:r w:rsidRPr="003679D3">
        <w:rPr>
          <w:sz w:val="28"/>
          <w:szCs w:val="28"/>
        </w:rPr>
        <w:t>ЦГЭиОЗ</w:t>
      </w:r>
      <w:proofErr w:type="spellEnd"/>
      <w:r w:rsidRPr="003679D3">
        <w:rPr>
          <w:sz w:val="28"/>
          <w:szCs w:val="28"/>
        </w:rPr>
        <w:t>»</w:t>
      </w:r>
      <w:r w:rsidRPr="003679D3">
        <w:rPr>
          <w:rFonts w:eastAsia="Calibri"/>
          <w:spacing w:val="-6"/>
          <w:sz w:val="28"/>
          <w:szCs w:val="28"/>
          <w:lang w:eastAsia="en-US"/>
        </w:rPr>
        <w:t xml:space="preserve">, </w:t>
      </w:r>
      <w:r w:rsidRPr="003679D3">
        <w:rPr>
          <w:sz w:val="28"/>
          <w:szCs w:val="28"/>
        </w:rPr>
        <w:t xml:space="preserve">областным </w:t>
      </w:r>
      <w:proofErr w:type="spellStart"/>
      <w:r w:rsidRPr="003679D3">
        <w:rPr>
          <w:sz w:val="28"/>
          <w:szCs w:val="28"/>
        </w:rPr>
        <w:t>ЦГЭиОЗ</w:t>
      </w:r>
      <w:proofErr w:type="spellEnd"/>
      <w:r w:rsidRPr="003679D3">
        <w:rPr>
          <w:sz w:val="28"/>
          <w:szCs w:val="28"/>
        </w:rPr>
        <w:t>, ЦГЭ г. Минска</w:t>
      </w:r>
    </w:p>
    <w:p w:rsidR="000F71C1" w:rsidRDefault="000F71C1" w:rsidP="000F71C1">
      <w:pPr>
        <w:spacing w:after="1" w:line="200" w:lineRule="atLeast"/>
        <w:jc w:val="both"/>
        <w:rPr>
          <w:sz w:val="28"/>
          <w:szCs w:val="28"/>
        </w:rPr>
      </w:pPr>
    </w:p>
    <w:p w:rsidR="000F71C1" w:rsidRDefault="000F71C1" w:rsidP="000F71C1">
      <w:pPr>
        <w:tabs>
          <w:tab w:val="left" w:pos="7392"/>
        </w:tabs>
        <w:ind w:right="-284"/>
        <w:jc w:val="both"/>
        <w:rPr>
          <w:sz w:val="28"/>
          <w:szCs w:val="28"/>
        </w:rPr>
      </w:pPr>
    </w:p>
    <w:sectPr w:rsidR="000F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76"/>
    <w:rsid w:val="000F71C1"/>
    <w:rsid w:val="00400693"/>
    <w:rsid w:val="0060567B"/>
    <w:rsid w:val="00751C76"/>
    <w:rsid w:val="00797D32"/>
    <w:rsid w:val="009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E6DEA-F084-45F5-A871-25281165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71C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71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0F71C1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006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2024-07-15T12:13:00Z</cp:lastPrinted>
  <dcterms:created xsi:type="dcterms:W3CDTF">2024-07-10T08:01:00Z</dcterms:created>
  <dcterms:modified xsi:type="dcterms:W3CDTF">2024-07-16T07:10:00Z</dcterms:modified>
</cp:coreProperties>
</file>