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85E90" w:rsidRPr="00355E13" w:rsidRDefault="00B85E90" w:rsidP="00B85E90">
      <w:pPr>
        <w:pStyle w:val="ConsPlusNormal"/>
        <w:rPr>
          <w:b/>
          <w:color w:val="FF0000"/>
          <w:sz w:val="32"/>
          <w:szCs w:val="32"/>
        </w:rPr>
      </w:pPr>
      <w:r w:rsidRPr="00B85E90">
        <w:rPr>
          <w:b/>
          <w:sz w:val="32"/>
          <w:szCs w:val="32"/>
        </w:rPr>
        <w:fldChar w:fldCharType="begin"/>
      </w:r>
      <w:r w:rsidRPr="00B85E90">
        <w:rPr>
          <w:b/>
          <w:sz w:val="32"/>
          <w:szCs w:val="32"/>
        </w:rPr>
        <w:instrText xml:space="preserve"> HYPERLINK "consultantplus://offline/ref=51A0B612E60642E412B3E3F5F0D13E6BCDBD6F13EC0CABA440B43FFB066258313106BB94CC58DD50963E1933B4DD1939DADD94F39E82824136BCA2F104FDo9N" \h </w:instrText>
      </w:r>
      <w:r w:rsidRPr="00B85E90">
        <w:rPr>
          <w:b/>
          <w:sz w:val="32"/>
          <w:szCs w:val="32"/>
        </w:rPr>
        <w:fldChar w:fldCharType="separate"/>
      </w:r>
      <w:r w:rsidRPr="00B85E90">
        <w:rPr>
          <w:b/>
          <w:i/>
          <w:color w:val="0000FF"/>
          <w:sz w:val="32"/>
          <w:szCs w:val="32"/>
        </w:rPr>
        <w:br/>
        <w:t xml:space="preserve">Закон Республики Беларусь от 11.11.2024 N 37-З "Об изменении </w:t>
      </w:r>
      <w:proofErr w:type="gramStart"/>
      <w:r w:rsidRPr="00B85E90">
        <w:rPr>
          <w:b/>
          <w:i/>
          <w:color w:val="0000FF"/>
          <w:sz w:val="32"/>
          <w:szCs w:val="32"/>
        </w:rPr>
        <w:t>законов по вопросам</w:t>
      </w:r>
      <w:proofErr w:type="gramEnd"/>
      <w:r w:rsidRPr="00B85E90">
        <w:rPr>
          <w:b/>
          <w:i/>
          <w:color w:val="0000FF"/>
          <w:sz w:val="32"/>
          <w:szCs w:val="32"/>
        </w:rPr>
        <w:t xml:space="preserve"> ветеранов" {</w:t>
      </w:r>
      <w:proofErr w:type="spellStart"/>
      <w:r w:rsidRPr="00B85E90">
        <w:rPr>
          <w:b/>
          <w:i/>
          <w:color w:val="0000FF"/>
          <w:sz w:val="32"/>
          <w:szCs w:val="32"/>
        </w:rPr>
        <w:t>КонсультантПлюс</w:t>
      </w:r>
      <w:proofErr w:type="spellEnd"/>
      <w:r w:rsidRPr="00B85E90">
        <w:rPr>
          <w:b/>
          <w:i/>
          <w:color w:val="0000FF"/>
          <w:sz w:val="32"/>
          <w:szCs w:val="32"/>
        </w:rPr>
        <w:t>}</w:t>
      </w:r>
      <w:r w:rsidRPr="00B85E90">
        <w:rPr>
          <w:b/>
          <w:i/>
          <w:color w:val="0000FF"/>
          <w:sz w:val="32"/>
          <w:szCs w:val="32"/>
        </w:rPr>
        <w:fldChar w:fldCharType="end"/>
      </w:r>
      <w:r w:rsidRPr="00B85E90">
        <w:rPr>
          <w:b/>
          <w:sz w:val="32"/>
          <w:szCs w:val="32"/>
        </w:rPr>
        <w:br/>
      </w:r>
      <w:r w:rsidR="00355E13" w:rsidRPr="00355E13">
        <w:rPr>
          <w:b/>
          <w:color w:val="FF0000"/>
          <w:sz w:val="32"/>
          <w:szCs w:val="32"/>
        </w:rPr>
        <w:t>(вступают в силу с 1 мая 2025 г.)</w:t>
      </w:r>
    </w:p>
    <w:p w:rsidR="00B85E90" w:rsidRDefault="00B85E90">
      <w:pPr>
        <w:pStyle w:val="ConsPlusNormal"/>
        <w:ind w:firstLine="540"/>
        <w:jc w:val="both"/>
        <w:outlineLvl w:val="0"/>
        <w:rPr>
          <w:b/>
        </w:rPr>
      </w:pPr>
    </w:p>
    <w:p w:rsidR="00B85E90" w:rsidRDefault="00B85E90">
      <w:pPr>
        <w:pStyle w:val="ConsPlusNormal"/>
        <w:ind w:firstLine="540"/>
        <w:jc w:val="both"/>
        <w:outlineLvl w:val="0"/>
        <w:rPr>
          <w:b/>
        </w:rPr>
      </w:pPr>
    </w:p>
    <w:p w:rsidR="00B85E90" w:rsidRDefault="00B85E90">
      <w:pPr>
        <w:pStyle w:val="ConsPlusNormal"/>
        <w:ind w:firstLine="540"/>
        <w:jc w:val="both"/>
        <w:outlineLvl w:val="0"/>
        <w:rPr>
          <w:b/>
        </w:rPr>
      </w:pPr>
    </w:p>
    <w:p w:rsidR="00B85E90" w:rsidRDefault="00B85E90">
      <w:pPr>
        <w:pStyle w:val="ConsPlusNormal"/>
        <w:ind w:firstLine="540"/>
        <w:jc w:val="both"/>
        <w:outlineLvl w:val="0"/>
      </w:pPr>
      <w:r>
        <w:rPr>
          <w:b/>
        </w:rPr>
        <w:t>Статья 2.</w:t>
      </w:r>
      <w:r>
        <w:t xml:space="preserve"> Внести в </w:t>
      </w:r>
      <w:hyperlink r:id="rId5">
        <w:r>
          <w:rPr>
            <w:color w:val="0000FF"/>
          </w:rPr>
          <w:t>Закон</w:t>
        </w:r>
      </w:hyperlink>
      <w:r>
        <w:t xml:space="preserve"> Республики Беларусь от 17 апреля 1992 г. N 1596-XII "О пенсионном обеспечении" следующие изменения: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части первой статьи 5</w:t>
        </w:r>
      </w:hyperlink>
      <w:r>
        <w:t>: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в </w:t>
      </w:r>
      <w:hyperlink r:id="rId7">
        <w:r>
          <w:rPr>
            <w:color w:val="0000FF"/>
          </w:rPr>
          <w:t>абзаце втором</w:t>
        </w:r>
      </w:hyperlink>
      <w:r>
        <w:t xml:space="preserve"> слова "и 15" заменить словами ", 15 и 17-1";</w:t>
      </w:r>
    </w:p>
    <w:p w:rsidR="00B85E90" w:rsidRDefault="00DE6560">
      <w:pPr>
        <w:pStyle w:val="ConsPlusNormal"/>
        <w:spacing w:before="220"/>
        <w:ind w:firstLine="540"/>
        <w:jc w:val="both"/>
      </w:pPr>
      <w:hyperlink r:id="rId8">
        <w:r w:rsidR="00B85E90">
          <w:rPr>
            <w:color w:val="0000FF"/>
          </w:rPr>
          <w:t>абзац пятый</w:t>
        </w:r>
      </w:hyperlink>
      <w:r w:rsidR="00B85E90">
        <w:t xml:space="preserve"> после цифр "17" дополнить цифрами ", 18".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2. Дополнить </w:t>
      </w:r>
      <w:hyperlink r:id="rId9">
        <w:r>
          <w:rPr>
            <w:color w:val="0000FF"/>
          </w:rPr>
          <w:t>Закон</w:t>
        </w:r>
      </w:hyperlink>
      <w:r>
        <w:t xml:space="preserve"> статьей 17-1 следующего содержания:</w:t>
      </w:r>
    </w:p>
    <w:p w:rsidR="00B85E90" w:rsidRDefault="00B85E90">
      <w:pPr>
        <w:pStyle w:val="ConsPlusNormal"/>
      </w:pPr>
    </w:p>
    <w:p w:rsidR="00B85E90" w:rsidRDefault="00B85E90">
      <w:pPr>
        <w:pStyle w:val="ConsPlusNormal"/>
        <w:ind w:firstLine="540"/>
        <w:jc w:val="both"/>
      </w:pPr>
      <w:r>
        <w:rPr>
          <w:b/>
        </w:rPr>
        <w:t>"Статья 17-1. Пенсии ветеранам боевых действий на территории других государств</w:t>
      </w:r>
    </w:p>
    <w:p w:rsidR="00B85E90" w:rsidRDefault="00B85E90">
      <w:pPr>
        <w:pStyle w:val="ConsPlusNormal"/>
      </w:pPr>
    </w:p>
    <w:p w:rsidR="00B85E90" w:rsidRDefault="00B85E90">
      <w:pPr>
        <w:pStyle w:val="ConsPlusNormal"/>
        <w:ind w:firstLine="540"/>
        <w:jc w:val="both"/>
      </w:pPr>
      <w:proofErr w:type="gramStart"/>
      <w:r>
        <w:t>Граждане из числа военнослужащих, принимавших участие в боевых действиях на территории других государств, при условии наступления инвалидности (независимо от ее причины) и наличия стажа работы (в том числе с уплатой обязательных страховых взносов в бюджет фонда), требуемого для назначения пенсии по возрасту на общих основаниях, имеют право на пенсию по возрасту со снижением общеустановленного пенсионного возраста на 5 лет.</w:t>
      </w:r>
      <w:proofErr w:type="gramEnd"/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Примечание. </w:t>
      </w:r>
      <w:proofErr w:type="gramStart"/>
      <w:r>
        <w:t xml:space="preserve">Под военнослужащими, принимавшими участие в боевых действиях на территории других государств, для целей настоящей статьи понимаются военнослужащие, в том числе уволенные в запас (отставку), военнообязанные, </w:t>
      </w:r>
      <w:proofErr w:type="spellStart"/>
      <w:r>
        <w:t>призывавшиеся</w:t>
      </w:r>
      <w:proofErr w:type="spellEnd"/>
      <w:r>
        <w:t xml:space="preserve"> на военные сборы, лица начальствующего и рядового состава органов внутренних дел и органов государственной безопасности, работники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</w:t>
      </w:r>
      <w:proofErr w:type="gramEnd"/>
      <w:r>
        <w:t xml:space="preserve"> </w:t>
      </w:r>
      <w:proofErr w:type="gramStart"/>
      <w:r>
        <w:t>БССР), направлявшиеся в Афганистан или другие государства либо проходившие службу в составе Вооруженных Сил СССР на территории союзных республик, входивших в состав СССР, и принимавшие участие в боевых действиях при исполнении служебных обязанностей в этих государствах; военнослужащие автомобильных батальонов, направлявшиеся в Афганистан для доставки грузов в период ведения боевых действий;</w:t>
      </w:r>
      <w:proofErr w:type="gramEnd"/>
      <w:r>
        <w:t xml:space="preserve"> военнослужащие летного состава, совершавшие вылеты на боевые задания в Афганистан с территории СССР в период ведения боевых действий</w:t>
      </w:r>
      <w:proofErr w:type="gramStart"/>
      <w:r>
        <w:t>.".</w:t>
      </w:r>
      <w:proofErr w:type="gramEnd"/>
    </w:p>
    <w:p w:rsidR="00B85E90" w:rsidRDefault="00B85E90">
      <w:pPr>
        <w:pStyle w:val="ConsPlusNormal"/>
      </w:pPr>
    </w:p>
    <w:p w:rsidR="00B85E90" w:rsidRDefault="00B85E90">
      <w:pPr>
        <w:pStyle w:val="ConsPlusNormal"/>
        <w:ind w:firstLine="540"/>
        <w:jc w:val="both"/>
      </w:pPr>
      <w:r>
        <w:t xml:space="preserve">3. </w:t>
      </w:r>
      <w:hyperlink r:id="rId10">
        <w:r>
          <w:rPr>
            <w:color w:val="0000FF"/>
          </w:rPr>
          <w:t>Подстрочное примечание</w:t>
        </w:r>
      </w:hyperlink>
      <w:r>
        <w:t xml:space="preserve"> к статье 22-1 изложить в следующей редакции: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"Примечание. </w:t>
      </w:r>
      <w:proofErr w:type="gramStart"/>
      <w:r>
        <w:t>Под военной службой (службой в военизированных организациях) для целей применения пункта "б" настоящей статьи понимаются периоды военной службы (службы в военизированных организациях), указанные в пункте "а" части второй статьи 51 настоящего Закона, а также периоды военной службы в составе воинских частей Стратегических сил Объединенных Вооруженных Сил Содружества Независимых Государств, дислоцированных на территории Республики Беларусь, за исключением периодов военной службы (службы</w:t>
      </w:r>
      <w:proofErr w:type="gramEnd"/>
      <w:r>
        <w:t xml:space="preserve"> в военизированных организациях), приходящихся на период нахождения в социальном отпуске по уходу за детьми</w:t>
      </w:r>
      <w:proofErr w:type="gramStart"/>
      <w:r>
        <w:t>.".</w:t>
      </w:r>
      <w:proofErr w:type="gramEnd"/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4. </w:t>
      </w:r>
      <w:hyperlink r:id="rId11">
        <w:r>
          <w:rPr>
            <w:color w:val="0000FF"/>
          </w:rPr>
          <w:t>Пункт "а" части второй статьи 51</w:t>
        </w:r>
      </w:hyperlink>
      <w:r>
        <w:t xml:space="preserve"> после слов "Вооруженных Силах Республики Беларусь</w:t>
      </w:r>
      <w:proofErr w:type="gramStart"/>
      <w:r>
        <w:t>,"</w:t>
      </w:r>
      <w:proofErr w:type="gramEnd"/>
      <w:r>
        <w:t xml:space="preserve"> дополнить словами "воинских частях Объединенных Вооруженных Сил Содружества Независимых </w:t>
      </w:r>
      <w:r>
        <w:lastRenderedPageBreak/>
        <w:t>Государств, дислоцированных на территории Республики Беларусь (за исключением воинских частей Стратегических сил),".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5. В </w:t>
      </w:r>
      <w:hyperlink r:id="rId12">
        <w:r>
          <w:rPr>
            <w:color w:val="0000FF"/>
          </w:rPr>
          <w:t>пункте "б" части первой статьи 68</w:t>
        </w:r>
      </w:hyperlink>
      <w:r>
        <w:t>: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абзаце втором</w:t>
        </w:r>
      </w:hyperlink>
      <w:r>
        <w:t xml:space="preserve"> слова "при выполнении интернационального долга" заменить словами "на территории других государств";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14">
        <w:r>
          <w:rPr>
            <w:color w:val="0000FF"/>
          </w:rPr>
          <w:t>абзаца четвертого</w:t>
        </w:r>
      </w:hyperlink>
      <w:r>
        <w:t xml:space="preserve"> дополнить пункт абзацем следующего содержания: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>"лицам, награжденным орденами или медалями СССР за безупречную воинскую службу в тылу в годы Великой Отечественной войны, - на 250 процентов минимального размера пенсии по возрасту</w:t>
      </w:r>
      <w:proofErr w:type="gramStart"/>
      <w:r>
        <w:t>;"</w:t>
      </w:r>
      <w:proofErr w:type="gramEnd"/>
      <w:r>
        <w:t>;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абзаце восьмом</w:t>
        </w:r>
      </w:hyperlink>
      <w:r>
        <w:t xml:space="preserve"> слова "и медалями за самоотверженный труд и безупречную воинскую службу" и цифры "50" заменить соответственно словами "или медалями СССР за самоотверженный труд" и цифрами "100";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дополнить </w:t>
      </w:r>
      <w:hyperlink r:id="rId16">
        <w:r>
          <w:rPr>
            <w:color w:val="0000FF"/>
          </w:rPr>
          <w:t>пункт</w:t>
        </w:r>
      </w:hyperlink>
      <w:r>
        <w:t xml:space="preserve"> абзацем следующего содержания:</w:t>
      </w:r>
    </w:p>
    <w:p w:rsidR="00B85E90" w:rsidRDefault="00B85E90">
      <w:pPr>
        <w:pStyle w:val="ConsPlusNormal"/>
        <w:spacing w:before="220"/>
        <w:ind w:firstLine="540"/>
        <w:jc w:val="both"/>
      </w:pPr>
      <w:proofErr w:type="gramStart"/>
      <w:r>
        <w:t>"лицам из числа работников (включая членов летных экипажей воздушных судов гражданской авиации, выполнявших полеты в Афганистан в период ведения боевых действий), обслуживавших воинские контингенты Вооруженных Сил СССР на территории других государств, получивших ранения, контузии или увечья либо награжденных орденами или медалями СССР за участие в обеспечении боевых действий, либо работников, направлявшихся в Афганистан в период с декабря 1979 года по</w:t>
      </w:r>
      <w:proofErr w:type="gramEnd"/>
      <w:r>
        <w:t xml:space="preserve"> декабрь 1989 года, отработавших установленный срок либо откомандированных досрочно по уважительным причинам, - на 100 процентов минимального размера пенсии по возрасту</w:t>
      </w:r>
      <w:proofErr w:type="gramStart"/>
      <w:r>
        <w:t>;"</w:t>
      </w:r>
      <w:proofErr w:type="gramEnd"/>
      <w:r>
        <w:t>.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6. В </w:t>
      </w:r>
      <w:hyperlink r:id="rId17">
        <w:r>
          <w:rPr>
            <w:color w:val="0000FF"/>
          </w:rPr>
          <w:t>части второй статьи 83</w:t>
        </w:r>
      </w:hyperlink>
      <w:r>
        <w:t xml:space="preserve"> слова "Законом Республики Беларусь от 15 июня 2006 г. N 125-З "О занятости населения Республики Беларусь" заменить словами "законодательством о занятости населения".</w:t>
      </w:r>
    </w:p>
    <w:p w:rsidR="00B85E90" w:rsidRDefault="00B85E90">
      <w:pPr>
        <w:pStyle w:val="ConsPlusNormal"/>
      </w:pPr>
    </w:p>
    <w:p w:rsidR="00B85E90" w:rsidRDefault="00B85E90">
      <w:pPr>
        <w:pStyle w:val="ConsPlusNormal"/>
        <w:ind w:firstLine="540"/>
        <w:jc w:val="both"/>
        <w:outlineLvl w:val="0"/>
      </w:pPr>
      <w:r>
        <w:rPr>
          <w:b/>
        </w:rPr>
        <w:t>Статья 3.</w:t>
      </w:r>
      <w:r>
        <w:t xml:space="preserve"> Внести в </w:t>
      </w:r>
      <w:hyperlink r:id="rId18">
        <w:r>
          <w:rPr>
            <w:color w:val="0000FF"/>
          </w:rPr>
          <w:t>Закон</w:t>
        </w:r>
      </w:hyperlink>
      <w:r>
        <w:t xml:space="preserve"> Республики Беларусь от 17 декабря 1992 г. N 2050-XII "О пенсионном обеспечении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 и органов финансовых расследований" следующие изменения: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1. В </w:t>
      </w:r>
      <w:hyperlink r:id="rId19">
        <w:r>
          <w:rPr>
            <w:color w:val="0000FF"/>
          </w:rPr>
          <w:t>статье 36-1</w:t>
        </w:r>
      </w:hyperlink>
      <w:r>
        <w:t>:</w:t>
      </w:r>
    </w:p>
    <w:p w:rsidR="00B85E90" w:rsidRDefault="00DE6560">
      <w:pPr>
        <w:pStyle w:val="ConsPlusNormal"/>
        <w:spacing w:before="220"/>
        <w:ind w:firstLine="540"/>
        <w:jc w:val="both"/>
      </w:pPr>
      <w:hyperlink r:id="rId20">
        <w:r w:rsidR="00B85E90">
          <w:rPr>
            <w:color w:val="0000FF"/>
          </w:rPr>
          <w:t>пункт "б" части первой</w:t>
        </w:r>
      </w:hyperlink>
      <w:r w:rsidR="00B85E90">
        <w:t xml:space="preserve"> изложить в следующей редакции: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"б) родителям и женам (не вступившим в новый брак) погибших (умерших) работников, </w:t>
      </w:r>
      <w:proofErr w:type="gramStart"/>
      <w:r>
        <w:t>направлявшихся в Афганистан в период с декабря 1979 года по декабрь 1989 года, работников (включая членов летных экипажей воздушных судов гражданской авиации, выполнявших полеты в Афганистан в период ведения боевых действий), обслуживавших воинские контингенты Вооруженных Сил СССР на территории других государств, где велись боевые действия, - согласно перечню, определяемому Советом Министров Республики Беларусь.";</w:t>
      </w:r>
      <w:proofErr w:type="gramEnd"/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части второй</w:t>
        </w:r>
      </w:hyperlink>
      <w:r>
        <w:t xml:space="preserve"> слова "на территории Республики Беларусь" заменить словами "в Республике Беларусь".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2. В </w:t>
      </w:r>
      <w:hyperlink r:id="rId22">
        <w:r>
          <w:rPr>
            <w:color w:val="0000FF"/>
          </w:rPr>
          <w:t>части первой пункта "б" статьи 45</w:t>
        </w:r>
      </w:hyperlink>
      <w:r>
        <w:t>: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втором</w:t>
        </w:r>
      </w:hyperlink>
      <w:r>
        <w:t xml:space="preserve"> слова "Союза ССР" заменить словом "СССР";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lastRenderedPageBreak/>
        <w:t xml:space="preserve">после </w:t>
      </w:r>
      <w:hyperlink r:id="rId24">
        <w:r>
          <w:rPr>
            <w:color w:val="0000FF"/>
          </w:rPr>
          <w:t>абзаца четвертого</w:t>
        </w:r>
      </w:hyperlink>
      <w:r>
        <w:t xml:space="preserve"> дополнить часть абзацем следующего содержания: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>"лицам, награжденным орденами или медалями СССР за безупречную воинскую службу в тылу в годы Великой Отечественной войны, - на 250 процентов минимального размера пенсии по возрасту</w:t>
      </w:r>
      <w:proofErr w:type="gramStart"/>
      <w:r>
        <w:t>;"</w:t>
      </w:r>
      <w:proofErr w:type="gramEnd"/>
      <w:r>
        <w:t>;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в </w:t>
      </w:r>
      <w:hyperlink r:id="rId25">
        <w:r>
          <w:rPr>
            <w:color w:val="0000FF"/>
          </w:rPr>
          <w:t>абзаце восьмом</w:t>
        </w:r>
      </w:hyperlink>
      <w:r>
        <w:t xml:space="preserve"> слова "и медалями за самоотверженный труд и безупречную воинскую службу" и цифры "50" заменить соответственно словами "или медалями СССР за самоотверженный труд" и цифрами "100";</w:t>
      </w:r>
    </w:p>
    <w:p w:rsidR="00B85E90" w:rsidRDefault="00B85E90">
      <w:pPr>
        <w:pStyle w:val="ConsPlusNormal"/>
        <w:spacing w:before="220"/>
        <w:ind w:firstLine="540"/>
        <w:jc w:val="both"/>
      </w:pPr>
      <w:r>
        <w:t xml:space="preserve">дополнить </w:t>
      </w:r>
      <w:hyperlink r:id="rId26">
        <w:r>
          <w:rPr>
            <w:color w:val="0000FF"/>
          </w:rPr>
          <w:t>часть</w:t>
        </w:r>
      </w:hyperlink>
      <w:r>
        <w:t xml:space="preserve"> абзацем следующего содержания:</w:t>
      </w:r>
    </w:p>
    <w:p w:rsidR="00B85E90" w:rsidRDefault="00B85E90">
      <w:pPr>
        <w:pStyle w:val="ConsPlusNormal"/>
        <w:spacing w:before="220"/>
        <w:ind w:firstLine="540"/>
        <w:jc w:val="both"/>
      </w:pPr>
      <w:proofErr w:type="gramStart"/>
      <w:r>
        <w:t>"лицам из числа работников (включая членов летных экипажей воздушных судов гражданской авиации, выполнявших полеты в Афганистан в период ведения боевых действий), обслуживавших воинские контингенты Вооруженных Сил СССР на территории других государств, получивших ранения, контузии или увечья либо награжденных орденами или медалями СССР за участие в обеспечении боевых действий, либо работников, направлявшихся в Афганистан в период с декабря 1979 года по</w:t>
      </w:r>
      <w:proofErr w:type="gramEnd"/>
      <w:r>
        <w:t xml:space="preserve"> декабрь 1989 года, отработавших установленный срок либо откомандированных досрочно по уважительным причинам, - на 100 процентов минимального размера пенсии по возрасту</w:t>
      </w:r>
      <w:proofErr w:type="gramStart"/>
      <w:r>
        <w:t>.".</w:t>
      </w:r>
      <w:proofErr w:type="gramEnd"/>
    </w:p>
    <w:p w:rsidR="00B85E90" w:rsidRDefault="00B85E90">
      <w:pPr>
        <w:pStyle w:val="ConsPlusNormal"/>
      </w:pPr>
    </w:p>
    <w:p w:rsidR="00DD59B4" w:rsidRDefault="00DD59B4"/>
    <w:sectPr w:rsidR="00DD59B4" w:rsidSect="0007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90"/>
    <w:rsid w:val="00355E13"/>
    <w:rsid w:val="00B85E90"/>
    <w:rsid w:val="00DD59B4"/>
    <w:rsid w:val="00D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E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E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A0B612E60642E412B3E3F5F0D13E6BCDBD6F13EC0CA8AF4BB636FB066258313106BB94CC58DD50963E1833B3DD1939DADD94F39E82824136BCA2F104FDo9N" TargetMode="External"/><Relationship Id="rId13" Type="http://schemas.openxmlformats.org/officeDocument/2006/relationships/hyperlink" Target="consultantplus://offline/ref=51A0B612E60642E412B3E3F5F0D13E6BCDBD6F13EC0CA8AF4BB636FB066258313106BB94CC58DD50963E1935B4DD1939DADD94F39E82824136BCA2F104FDo9N" TargetMode="External"/><Relationship Id="rId18" Type="http://schemas.openxmlformats.org/officeDocument/2006/relationships/hyperlink" Target="consultantplus://offline/ref=51A0B612E60642E412B3E3F5F0D13E6BCDBD6F13EC0CABA44AB43EFB066258313106BB94CC4ADD089A3F182FB3D90C6F8B9BFCo4N" TargetMode="External"/><Relationship Id="rId26" Type="http://schemas.openxmlformats.org/officeDocument/2006/relationships/hyperlink" Target="consultantplus://offline/ref=51A0B612E60642E412B3E3F5F0D13E6BCDBD6F13EC0CABA44AB43EFB066258313106BB94CC58DD50963E1939B0D31939DADD94F39E82824136BCA2F104FDo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A0B612E60642E412B3E3F5F0D13E6BCDBD6F13EC0CABA44AB43EFB066258313106BB94CC58DD50963E1939B0D31939DADD94F39E82824136BCA2F104FDo9N" TargetMode="External"/><Relationship Id="rId7" Type="http://schemas.openxmlformats.org/officeDocument/2006/relationships/hyperlink" Target="consultantplus://offline/ref=51A0B612E60642E412B3E3F5F0D13E6BCDBD6F13EC0CA8AF4BB636FB066258313106BB94CC58DD50963E1833B3D81939DADD94F39E82824136BCA2F104FDo9N" TargetMode="External"/><Relationship Id="rId12" Type="http://schemas.openxmlformats.org/officeDocument/2006/relationships/hyperlink" Target="consultantplus://offline/ref=51A0B612E60642E412B3E3F5F0D13E6BCDBD6F13EC0CA8AF4BB636FB066258313106BB94CC58DD50963E1935B4DE1939DADD94F39E82824136BCA2F104FDo9N" TargetMode="External"/><Relationship Id="rId17" Type="http://schemas.openxmlformats.org/officeDocument/2006/relationships/hyperlink" Target="consultantplus://offline/ref=51A0B612E60642E412B3E3F5F0D13E6BCDBD6F13EC0CA8AF4BB636FB066258313106BB94CC58DD50963E1833BAD21939DADD94F39E82824136BCA2F104FDo9N" TargetMode="External"/><Relationship Id="rId25" Type="http://schemas.openxmlformats.org/officeDocument/2006/relationships/hyperlink" Target="consultantplus://offline/ref=51A0B612E60642E412B3E3F5F0D13E6BCDBD6F13EC0CABA44AB43EFB066258313106BB94CC58DD50963E1932BBDE1939DADD94F39E82824136BCA2F104FDo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A0B612E60642E412B3E3F5F0D13E6BCDBD6F13EC0CA8AF4BB636FB066258313106BB94CC58DD50963E1935B4DE1939DADD94F39E82824136BCA2F104FDo9N" TargetMode="External"/><Relationship Id="rId20" Type="http://schemas.openxmlformats.org/officeDocument/2006/relationships/hyperlink" Target="consultantplus://offline/ref=51A0B612E60642E412B3E3F5F0D13E6BCDBD6F13EC0CABA44AB43EFB066258313106BB94CC58DD50963E1939B0DC1939DADD94F39E82824136BCA2F104FDo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A0B612E60642E412B3E3F5F0D13E6BCDBD6F13EC0CA8AF4BB636FB066258313106BB94CC58DD50963E1833B3D91939DADD94F39E82824136BCA2F104FDo9N" TargetMode="External"/><Relationship Id="rId11" Type="http://schemas.openxmlformats.org/officeDocument/2006/relationships/hyperlink" Target="consultantplus://offline/ref=51A0B612E60642E412B3E3F5F0D13E6BCDBD6F13EC0CA8AF4BB636FB066258313106BB94CC58DD50963E1833BBD91939DADD94F39E82824136BCA2F104FDo9N" TargetMode="External"/><Relationship Id="rId24" Type="http://schemas.openxmlformats.org/officeDocument/2006/relationships/hyperlink" Target="consultantplus://offline/ref=51A0B612E60642E412B3E3F5F0D13E6BCDBD6F13EC0CABA44AB43EFB066258313106BB94CC58DD50963E1932BBDA1939DADD94F39E82824136BCA2F104FDo9N" TargetMode="External"/><Relationship Id="rId5" Type="http://schemas.openxmlformats.org/officeDocument/2006/relationships/hyperlink" Target="consultantplus://offline/ref=51A0B612E60642E412B3E3F5F0D13E6BCDBD6F13EC0CA8AF4BB636FB066258313106BB94CC4ADD089A3F182FB3D90C6F8B9BFCo4N" TargetMode="External"/><Relationship Id="rId15" Type="http://schemas.openxmlformats.org/officeDocument/2006/relationships/hyperlink" Target="consultantplus://offline/ref=51A0B612E60642E412B3E3F5F0D13E6BCDBD6F13EC0CA8AF4BB636FB066258313106BB94CC58DD50963E1935BBD91939DADD94F39E82824136BCA2F104FDo9N" TargetMode="External"/><Relationship Id="rId23" Type="http://schemas.openxmlformats.org/officeDocument/2006/relationships/hyperlink" Target="consultantplus://offline/ref=51A0B612E60642E412B3E3F5F0D13E6BCDBD6F13EC0CABA44AB43EFB066258313106BB94CC58DD50963E1937BADB1939DADD94F39E82824136BCA2F104FDo9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1A0B612E60642E412B3E3F5F0D13E6BCDBD6F13EC0CA8AF4BB636FB066258313106BB94CC58DD50963E1830BADF1939DADD94F39E82824136BCA2F104FDo9N" TargetMode="External"/><Relationship Id="rId19" Type="http://schemas.openxmlformats.org/officeDocument/2006/relationships/hyperlink" Target="consultantplus://offline/ref=51A0B612E60642E412B3E3F5F0D13E6BCDBD6F13EC0CABA44AB43EFB066258313106BB94CC58DD50963E1935BAD91939DADD94F39E82824136BCA2F104FDo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A0B612E60642E412B3E3F5F0D13E6BCDBD6F13EC0CA8AF4BB636FB066258313106BB94CC4ADD089A3F182FB3D90C6F8B9BFCo4N" TargetMode="External"/><Relationship Id="rId14" Type="http://schemas.openxmlformats.org/officeDocument/2006/relationships/hyperlink" Target="consultantplus://offline/ref=51A0B612E60642E412B3E3F5F0D13E6BCDBD6F13EC0CA8AF4BB636FB066258313106BB94CC58DD50963E1935B4D31939DADD94F39E82824136BCA2F104FDo9N" TargetMode="External"/><Relationship Id="rId22" Type="http://schemas.openxmlformats.org/officeDocument/2006/relationships/hyperlink" Target="consultantplus://offline/ref=51A0B612E60642E412B3E3F5F0D13E6BCDBD6F13EC0CABA44AB43EFB066258313106BB94CC58DD50963E1932B4D31939DADD94F39E82824136BCA2F104FDo9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1599</Words>
  <Characters>9120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Гоморова Елена Васильевна</dc:creator>
  <cp:lastModifiedBy>Козловская Ольга Александровна</cp:lastModifiedBy>
  <cp:revision>2</cp:revision>
  <dcterms:created xsi:type="dcterms:W3CDTF">2025-02-13T05:41:00Z</dcterms:created>
  <dcterms:modified xsi:type="dcterms:W3CDTF">2025-02-13T05:41:00Z</dcterms:modified>
</cp:coreProperties>
</file>