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2" w:rsidRDefault="00EA0682" w:rsidP="00EA0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682">
        <w:rPr>
          <w:rFonts w:ascii="Times New Roman" w:hAnsi="Times New Roman" w:cs="Times New Roman"/>
          <w:b/>
          <w:sz w:val="28"/>
          <w:szCs w:val="28"/>
        </w:rPr>
        <w:t>30 сентября  в нашей стране официально завершился купальный сезон</w:t>
      </w:r>
    </w:p>
    <w:p w:rsidR="00EA0682" w:rsidRPr="00EA0682" w:rsidRDefault="00EA0682" w:rsidP="00EA0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682" w:rsidRPr="00EA0682" w:rsidRDefault="00EA0682" w:rsidP="00EA0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682">
        <w:rPr>
          <w:rFonts w:ascii="Times New Roman" w:hAnsi="Times New Roman" w:cs="Times New Roman"/>
          <w:sz w:val="28"/>
          <w:szCs w:val="28"/>
        </w:rPr>
        <w:t xml:space="preserve">В Витебской области зарегистрировано 50 несчастных случаев. </w:t>
      </w:r>
    </w:p>
    <w:p w:rsidR="00EA0682" w:rsidRDefault="00EA0682" w:rsidP="00EA0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682">
        <w:rPr>
          <w:rFonts w:ascii="Times New Roman" w:hAnsi="Times New Roman" w:cs="Times New Roman"/>
          <w:sz w:val="28"/>
          <w:szCs w:val="28"/>
        </w:rPr>
        <w:t>Несмотря на отсутствие условий для купания, тема рыбной ловли, а значит и нахождения на водоемах, остается актуальной.</w:t>
      </w:r>
    </w:p>
    <w:p w:rsidR="00EA0682" w:rsidRPr="00EA0682" w:rsidRDefault="00EA0682" w:rsidP="00EA0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682" w:rsidRPr="00EA0682" w:rsidRDefault="00EA0682" w:rsidP="00EA0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682">
        <w:rPr>
          <w:rFonts w:ascii="Times New Roman" w:hAnsi="Times New Roman" w:cs="Times New Roman"/>
          <w:b/>
          <w:sz w:val="28"/>
          <w:szCs w:val="28"/>
        </w:rPr>
        <w:t xml:space="preserve">Чтобы отдых не обернулся бедой, </w:t>
      </w:r>
      <w:bookmarkStart w:id="0" w:name="_GoBack"/>
      <w:r w:rsidRPr="00EA0682">
        <w:rPr>
          <w:rFonts w:ascii="Times New Roman" w:hAnsi="Times New Roman" w:cs="Times New Roman"/>
          <w:b/>
          <w:sz w:val="28"/>
          <w:szCs w:val="28"/>
        </w:rPr>
        <w:t>помните о правилах безопасного поведения на воде</w:t>
      </w:r>
      <w:bookmarkEnd w:id="0"/>
      <w:r w:rsidRPr="00EA0682">
        <w:rPr>
          <w:rFonts w:ascii="Times New Roman" w:hAnsi="Times New Roman" w:cs="Times New Roman"/>
          <w:b/>
          <w:sz w:val="28"/>
          <w:szCs w:val="28"/>
        </w:rPr>
        <w:t>:</w:t>
      </w:r>
    </w:p>
    <w:p w:rsidR="00EA0682" w:rsidRPr="00EA0682" w:rsidRDefault="00EA0682" w:rsidP="00EA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682">
        <w:rPr>
          <w:rFonts w:ascii="Times New Roman" w:hAnsi="Times New Roman" w:cs="Times New Roman"/>
          <w:sz w:val="28"/>
          <w:szCs w:val="28"/>
        </w:rPr>
        <w:t xml:space="preserve">не выходите на воду в ветреную погоду, в темноте, в нетрезвом виде, </w:t>
      </w:r>
      <w:proofErr w:type="gramStart"/>
      <w:r w:rsidRPr="00EA06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0682">
        <w:rPr>
          <w:rFonts w:ascii="Times New Roman" w:hAnsi="Times New Roman" w:cs="Times New Roman"/>
          <w:sz w:val="28"/>
          <w:szCs w:val="28"/>
        </w:rPr>
        <w:t xml:space="preserve"> неисправном </w:t>
      </w:r>
      <w:proofErr w:type="spellStart"/>
      <w:r w:rsidRPr="00EA0682">
        <w:rPr>
          <w:rFonts w:ascii="Times New Roman" w:hAnsi="Times New Roman" w:cs="Times New Roman"/>
          <w:sz w:val="28"/>
          <w:szCs w:val="28"/>
        </w:rPr>
        <w:t>плавсредстве</w:t>
      </w:r>
      <w:proofErr w:type="spellEnd"/>
      <w:r w:rsidRPr="00EA0682">
        <w:rPr>
          <w:rFonts w:ascii="Times New Roman" w:hAnsi="Times New Roman" w:cs="Times New Roman"/>
          <w:sz w:val="28"/>
          <w:szCs w:val="28"/>
        </w:rPr>
        <w:t>, без спасательных средств;</w:t>
      </w:r>
    </w:p>
    <w:p w:rsidR="00EA0682" w:rsidRPr="00EA0682" w:rsidRDefault="00EA0682" w:rsidP="00EA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682">
        <w:rPr>
          <w:rFonts w:ascii="Times New Roman" w:hAnsi="Times New Roman" w:cs="Times New Roman"/>
          <w:sz w:val="28"/>
          <w:szCs w:val="28"/>
        </w:rPr>
        <w:t xml:space="preserve">не перегружайте </w:t>
      </w:r>
      <w:proofErr w:type="spellStart"/>
      <w:r w:rsidRPr="00EA0682">
        <w:rPr>
          <w:rFonts w:ascii="Times New Roman" w:hAnsi="Times New Roman" w:cs="Times New Roman"/>
          <w:sz w:val="28"/>
          <w:szCs w:val="28"/>
        </w:rPr>
        <w:t>плавсредство</w:t>
      </w:r>
      <w:proofErr w:type="spellEnd"/>
      <w:r w:rsidRPr="00EA0682">
        <w:rPr>
          <w:rFonts w:ascii="Times New Roman" w:hAnsi="Times New Roman" w:cs="Times New Roman"/>
          <w:sz w:val="28"/>
          <w:szCs w:val="28"/>
        </w:rPr>
        <w:t>, не берите с собой детей и подростков;</w:t>
      </w:r>
    </w:p>
    <w:p w:rsidR="00EA0682" w:rsidRPr="00EA0682" w:rsidRDefault="00EA0682" w:rsidP="00EA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682">
        <w:rPr>
          <w:rFonts w:ascii="Times New Roman" w:hAnsi="Times New Roman" w:cs="Times New Roman"/>
          <w:sz w:val="28"/>
          <w:szCs w:val="28"/>
        </w:rPr>
        <w:t>всегда держите под рукой заряженный мобильный телефон;</w:t>
      </w:r>
    </w:p>
    <w:p w:rsidR="00EA0682" w:rsidRPr="00EA0682" w:rsidRDefault="00EA0682" w:rsidP="00EA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0682">
        <w:rPr>
          <w:rFonts w:ascii="Times New Roman" w:hAnsi="Times New Roman" w:cs="Times New Roman"/>
          <w:sz w:val="28"/>
          <w:szCs w:val="28"/>
        </w:rPr>
        <w:t>в случае экстренных ситуаций звоните по номерам 101 или 112.</w:t>
      </w:r>
    </w:p>
    <w:p w:rsidR="00EA0682" w:rsidRPr="00EA0682" w:rsidRDefault="00EA0682" w:rsidP="00EA06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682">
        <w:rPr>
          <w:rFonts w:ascii="Times New Roman" w:hAnsi="Times New Roman" w:cs="Times New Roman"/>
          <w:b/>
          <w:sz w:val="28"/>
          <w:szCs w:val="28"/>
        </w:rPr>
        <w:t>Справочно</w:t>
      </w:r>
      <w:r w:rsidRPr="00EA06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A0682">
        <w:rPr>
          <w:rFonts w:ascii="Times New Roman" w:hAnsi="Times New Roman" w:cs="Times New Roman"/>
          <w:i/>
          <w:sz w:val="28"/>
          <w:szCs w:val="28"/>
        </w:rPr>
        <w:t xml:space="preserve"> Осенью температура воды низкая (всего 7-9 градусов), поэтому падение в воду зачастую приводит к плачевным последствиям: одежда намокает и тяжелеет, движения сковываются и спастись становится намного сложнее.</w:t>
      </w:r>
    </w:p>
    <w:p w:rsidR="00432B6E" w:rsidRPr="00EA0682" w:rsidRDefault="00EA0682" w:rsidP="00EA06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682">
        <w:rPr>
          <w:rFonts w:ascii="Times New Roman" w:hAnsi="Times New Roman" w:cs="Times New Roman"/>
          <w:b/>
          <w:sz w:val="28"/>
          <w:szCs w:val="28"/>
        </w:rPr>
        <w:t>Соблюдайте правила безопасности! Помните: вас ждут дома!</w:t>
      </w:r>
    </w:p>
    <w:p w:rsidR="00EA0682" w:rsidRPr="00EA0682" w:rsidRDefault="00EA06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682" w:rsidRPr="00EA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82"/>
    <w:rsid w:val="00432B6E"/>
    <w:rsid w:val="00E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2024-10-10T12:07:00Z</dcterms:created>
  <dcterms:modified xsi:type="dcterms:W3CDTF">2024-10-10T12:10:00Z</dcterms:modified>
</cp:coreProperties>
</file>