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7A" w:rsidRDefault="0097386E" w:rsidP="00F33C5B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F4037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4037A">
        <w:rPr>
          <w:rFonts w:ascii="Times New Roman" w:hAnsi="Times New Roman" w:cs="Times New Roman"/>
          <w:color w:val="000000"/>
          <w:sz w:val="24"/>
          <w:szCs w:val="24"/>
        </w:rPr>
        <w:t>.2024</w:t>
      </w:r>
    </w:p>
    <w:p w:rsidR="002525CF" w:rsidRDefault="0097386E" w:rsidP="006D52F6">
      <w:pPr>
        <w:pStyle w:val="1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Преступный бизнес</w:t>
      </w:r>
    </w:p>
    <w:p w:rsidR="00F33C5B" w:rsidRPr="00F33C5B" w:rsidRDefault="00F33C5B" w:rsidP="00F33C5B">
      <w:pPr>
        <w:pStyle w:val="a3"/>
      </w:pPr>
    </w:p>
    <w:p w:rsidR="00E927C7" w:rsidRDefault="0097386E" w:rsidP="006D52F6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Современный наркобизнес имеет форму организованной преступности. А в центре их преступных устремлений – молодёжная аудитория в виртуальном пространстве. До 95 % сбыта наркотиков происходит в Интернете.</w:t>
      </w:r>
    </w:p>
    <w:p w:rsidR="00E927C7" w:rsidRDefault="00E927C7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927C7">
        <w:rPr>
          <w:rFonts w:ascii="Times New Roman" w:hAnsi="Times New Roman"/>
          <w:color w:val="000000"/>
          <w:sz w:val="30"/>
          <w:szCs w:val="30"/>
        </w:rPr>
        <w:t xml:space="preserve">Первые предложения о трудоустройстве приходят в основном </w:t>
      </w:r>
      <w:r w:rsidR="006D52F6">
        <w:rPr>
          <w:rFonts w:ascii="Times New Roman" w:hAnsi="Times New Roman"/>
          <w:color w:val="000000"/>
          <w:sz w:val="30"/>
          <w:szCs w:val="30"/>
        </w:rPr>
        <w:br/>
      </w:r>
      <w:r w:rsidRPr="00E927C7">
        <w:rPr>
          <w:rFonts w:ascii="Times New Roman" w:hAnsi="Times New Roman"/>
          <w:color w:val="000000"/>
          <w:sz w:val="30"/>
          <w:szCs w:val="30"/>
        </w:rPr>
        <w:t>в социальных сетях – «</w:t>
      </w:r>
      <w:proofErr w:type="spellStart"/>
      <w:r w:rsidRPr="00E927C7">
        <w:rPr>
          <w:rFonts w:ascii="Times New Roman" w:hAnsi="Times New Roman"/>
          <w:color w:val="000000"/>
          <w:sz w:val="30"/>
          <w:szCs w:val="30"/>
        </w:rPr>
        <w:t>Вконтакте</w:t>
      </w:r>
      <w:proofErr w:type="spellEnd"/>
      <w:r w:rsidRPr="00E927C7">
        <w:rPr>
          <w:rFonts w:ascii="Times New Roman" w:hAnsi="Times New Roman"/>
          <w:color w:val="000000"/>
          <w:sz w:val="30"/>
          <w:szCs w:val="30"/>
        </w:rPr>
        <w:t xml:space="preserve">», «Одноклассники», либо путем веерной рассылки сообщений о высокооплачиваемой работе в мессенджерах, чаще всего в </w:t>
      </w:r>
      <w:proofErr w:type="spellStart"/>
      <w:r w:rsidRPr="00E927C7">
        <w:rPr>
          <w:rFonts w:ascii="Times New Roman" w:hAnsi="Times New Roman"/>
          <w:color w:val="000000"/>
          <w:sz w:val="30"/>
          <w:szCs w:val="30"/>
        </w:rPr>
        <w:t>Telegram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E927C7" w:rsidRDefault="00E927C7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В дальнейшем у потенциального работника выясняется, в каком регионе он готов работать, обсуждается заработная плата, условия </w:t>
      </w:r>
      <w:r w:rsidR="006D52F6">
        <w:rPr>
          <w:rFonts w:ascii="Times New Roman" w:hAnsi="Times New Roman"/>
          <w:color w:val="000000"/>
          <w:sz w:val="30"/>
          <w:szCs w:val="30"/>
        </w:rPr>
        <w:br/>
      </w:r>
      <w:r>
        <w:rPr>
          <w:rFonts w:ascii="Times New Roman" w:hAnsi="Times New Roman"/>
          <w:color w:val="000000"/>
          <w:sz w:val="30"/>
          <w:szCs w:val="30"/>
        </w:rPr>
        <w:t>и варианты её выплаты. Далее проводится инструктаж</w:t>
      </w:r>
      <w:r w:rsidR="00552604">
        <w:rPr>
          <w:rFonts w:ascii="Times New Roman" w:hAnsi="Times New Roman"/>
          <w:color w:val="000000"/>
          <w:sz w:val="30"/>
          <w:szCs w:val="30"/>
        </w:rPr>
        <w:t xml:space="preserve">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Однако, это не так. В среднем, «трудовой стаж» закладчика до момента привлечения к уголовной ответственности составляет от 2 недель до 1,5 месяца. А некоторые и вовсе задерживаются при первой попытке заработать.</w:t>
      </w:r>
    </w:p>
    <w:p w:rsidR="00552604" w:rsidRDefault="00552604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Задача родителей – не допустить вовлечение несовершеннолетних детей в наркобизнес.</w:t>
      </w:r>
    </w:p>
    <w:p w:rsidR="00552604" w:rsidRDefault="00552604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Если у вашего ребенка вдруг в телефоне появились приложения, позволяющие определять </w:t>
      </w:r>
      <w:r>
        <w:rPr>
          <w:rFonts w:ascii="Times New Roman" w:hAnsi="Times New Roman"/>
          <w:color w:val="000000"/>
          <w:sz w:val="30"/>
          <w:szCs w:val="30"/>
          <w:lang w:val="en-US"/>
        </w:rPr>
        <w:t>GPS</w:t>
      </w:r>
      <w:r>
        <w:rPr>
          <w:rFonts w:ascii="Times New Roman" w:hAnsi="Times New Roman"/>
          <w:color w:val="000000"/>
          <w:sz w:val="30"/>
          <w:szCs w:val="30"/>
        </w:rPr>
        <w:t xml:space="preserve">-координаты и накладывать их на фотографии (например, </w:t>
      </w:r>
      <w:proofErr w:type="spellStart"/>
      <w:r>
        <w:rPr>
          <w:rFonts w:ascii="Times New Roman" w:hAnsi="Times New Roman"/>
          <w:color w:val="000000"/>
          <w:sz w:val="30"/>
          <w:szCs w:val="30"/>
          <w:lang w:val="en-US"/>
        </w:rPr>
        <w:t>NoteCam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или его аналоги), стоит уделить этому пристальное внимание, т.к. данное программное обеспечение на 90 % используется сбытчиками наркотиков. </w:t>
      </w:r>
    </w:p>
    <w:p w:rsidR="00552604" w:rsidRDefault="00552604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Также необходимо обращать внимание на попытки регистрации на 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криптообменных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п</w:t>
      </w:r>
      <w:bookmarkStart w:id="0" w:name="_GoBack"/>
      <w:bookmarkEnd w:id="0"/>
      <w:r>
        <w:rPr>
          <w:rFonts w:ascii="Times New Roman" w:hAnsi="Times New Roman"/>
          <w:color w:val="000000"/>
          <w:sz w:val="30"/>
          <w:szCs w:val="30"/>
        </w:rPr>
        <w:t>лощадках, использовании электронных денег, неизвестных сим-карт и банковских платежных карт</w:t>
      </w:r>
      <w:r w:rsidR="006D52F6">
        <w:rPr>
          <w:rFonts w:ascii="Times New Roman" w:hAnsi="Times New Roman"/>
          <w:color w:val="000000"/>
          <w:sz w:val="30"/>
          <w:szCs w:val="30"/>
        </w:rPr>
        <w:t>.</w:t>
      </w:r>
    </w:p>
    <w:p w:rsidR="006D52F6" w:rsidRDefault="006D52F6" w:rsidP="006D52F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Кроме того, следует насторожиться, если ваш ребенок использует приложения, основная цель которых – скрыть истинное местонахождение пользователя в сети.</w:t>
      </w:r>
    </w:p>
    <w:p w:rsidR="006D52F6" w:rsidRPr="00552604" w:rsidRDefault="006D52F6" w:rsidP="00E927C7">
      <w:pPr>
        <w:pStyle w:val="a3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Регулярное выполнение родителями указанных советов, позволит вовремя выявить и пресечь совершение ребенком преступления.</w:t>
      </w:r>
    </w:p>
    <w:p w:rsidR="00F4037A" w:rsidRDefault="00F4037A" w:rsidP="00F33C5B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4037A" w:rsidRDefault="00F4037A" w:rsidP="00E8732C">
      <w:pPr>
        <w:pStyle w:val="11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Старший помощник прокурора</w:t>
      </w:r>
    </w:p>
    <w:p w:rsidR="00F4037A" w:rsidRPr="00F4037A" w:rsidRDefault="00F4037A" w:rsidP="00E8732C">
      <w:pPr>
        <w:pStyle w:val="11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spellStart"/>
      <w:r w:rsidRPr="00F4037A">
        <w:rPr>
          <w:rFonts w:ascii="Times New Roman" w:hAnsi="Times New Roman" w:cs="Times New Roman"/>
          <w:color w:val="000000"/>
          <w:sz w:val="30"/>
          <w:szCs w:val="30"/>
        </w:rPr>
        <w:t>Верхнедвинского</w:t>
      </w:r>
      <w:proofErr w:type="spellEnd"/>
      <w:r w:rsidRPr="00F4037A">
        <w:rPr>
          <w:rFonts w:ascii="Times New Roman" w:hAnsi="Times New Roman" w:cs="Times New Roman"/>
          <w:color w:val="000000"/>
          <w:sz w:val="30"/>
          <w:szCs w:val="30"/>
        </w:rPr>
        <w:t xml:space="preserve"> района</w:t>
      </w:r>
    </w:p>
    <w:p w:rsidR="002525CF" w:rsidRPr="00F33C5B" w:rsidRDefault="00F4037A" w:rsidP="00E8732C">
      <w:pPr>
        <w:pStyle w:val="11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юрист 3 класса</w:t>
      </w:r>
      <w:r w:rsidR="00E8732C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А.В.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Кузьмичёнок </w:t>
      </w:r>
    </w:p>
    <w:sectPr w:rsidR="002525CF" w:rsidRPr="00F33C5B" w:rsidSect="00E8732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5707D"/>
    <w:multiLevelType w:val="multilevel"/>
    <w:tmpl w:val="0E5EAF3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C3"/>
    <w:rsid w:val="000E60F6"/>
    <w:rsid w:val="002525CF"/>
    <w:rsid w:val="002C6807"/>
    <w:rsid w:val="004907DD"/>
    <w:rsid w:val="004940FB"/>
    <w:rsid w:val="00552604"/>
    <w:rsid w:val="005F2CAC"/>
    <w:rsid w:val="006D52F6"/>
    <w:rsid w:val="008927C3"/>
    <w:rsid w:val="00943926"/>
    <w:rsid w:val="0097386E"/>
    <w:rsid w:val="009764FF"/>
    <w:rsid w:val="009C2C55"/>
    <w:rsid w:val="00A31B03"/>
    <w:rsid w:val="00C52DED"/>
    <w:rsid w:val="00DD3FBC"/>
    <w:rsid w:val="00DE6D1E"/>
    <w:rsid w:val="00E0588F"/>
    <w:rsid w:val="00E8732C"/>
    <w:rsid w:val="00E927C7"/>
    <w:rsid w:val="00F33C5B"/>
    <w:rsid w:val="00F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016D"/>
  <w15:docId w15:val="{76825FFF-408E-4BFA-96BC-57BD3DFF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8927C3"/>
  </w:style>
  <w:style w:type="paragraph" w:styleId="a3">
    <w:name w:val="Body Text"/>
    <w:basedOn w:val="a"/>
    <w:link w:val="a4"/>
    <w:rsid w:val="008927C3"/>
    <w:pPr>
      <w:suppressAutoHyphens/>
      <w:spacing w:after="14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rsid w:val="008927C3"/>
    <w:rPr>
      <w:rFonts w:cs="Times New Roman"/>
    </w:rPr>
  </w:style>
  <w:style w:type="paragraph" w:customStyle="1" w:styleId="il-text-indent095cm">
    <w:name w:val="il-text-indent_0_95cm"/>
    <w:basedOn w:val="a"/>
    <w:rsid w:val="0089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8927C3"/>
  </w:style>
  <w:style w:type="character" w:customStyle="1" w:styleId="fake-non-breaking-space">
    <w:name w:val="fake-non-breaking-space"/>
    <w:basedOn w:val="a0"/>
    <w:rsid w:val="008927C3"/>
  </w:style>
  <w:style w:type="paragraph" w:styleId="a5">
    <w:name w:val="Balloon Text"/>
    <w:basedOn w:val="a"/>
    <w:link w:val="a6"/>
    <w:uiPriority w:val="99"/>
    <w:semiHidden/>
    <w:unhideWhenUsed/>
    <w:rsid w:val="00E8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KuzmichenokAV</dc:creator>
  <cp:lastModifiedBy>Кузьмичёнок Анастасия Викторовна</cp:lastModifiedBy>
  <cp:revision>2</cp:revision>
  <cp:lastPrinted>2024-09-27T13:32:00Z</cp:lastPrinted>
  <dcterms:created xsi:type="dcterms:W3CDTF">2024-10-04T11:26:00Z</dcterms:created>
  <dcterms:modified xsi:type="dcterms:W3CDTF">2024-10-04T11:26:00Z</dcterms:modified>
</cp:coreProperties>
</file>