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36" w:rsidRPr="00C37FB0" w:rsidRDefault="00CF3B36" w:rsidP="00CF3B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C37FB0">
        <w:rPr>
          <w:rFonts w:ascii="Times New Roman" w:eastAsia="Times New Roman" w:hAnsi="Times New Roman" w:cs="Times New Roman"/>
          <w:b/>
          <w:bCs/>
          <w:color w:val="000000"/>
          <w:sz w:val="28"/>
          <w:szCs w:val="38"/>
          <w:lang w:eastAsia="ru-RU"/>
        </w:rPr>
        <w:t>Безопасный интернет: профилактика административных правонарушений, совершаемых в глобальной сети</w:t>
      </w:r>
    </w:p>
    <w:p w:rsidR="00CF3B36" w:rsidRPr="00C37FB0" w:rsidRDefault="00CF3B36" w:rsidP="00CF3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C37FB0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В связи с развитием новых технологий в области виртуального пространства, в том числе с распространением сети Интернет, возникла проблема, связанная с доступом несовершеннолетних к информации сомнительного содержания и противоречащей общепринятой этике.</w:t>
      </w:r>
    </w:p>
    <w:p w:rsidR="00CF3B36" w:rsidRPr="00C37FB0" w:rsidRDefault="00CF3B36" w:rsidP="00CF3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C37FB0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Интернет является прекрасным источником для новых знаний, помогает в учебе, занимает досуг. Но в то же время сеть таит в себе много опасностей. Обязательно нужно знать, что могут возникать различные неприятные ситуации и то, как из них лучшим образом выходить. Помните, что безопасность в сети Интернет на 90% зависит от вас, что каждый компьютер, ноутбук имеет персональный IP-адрес, поэтому всегда очень легко установить адрес и данные пользователя.</w:t>
      </w:r>
    </w:p>
    <w:p w:rsidR="00CF3B36" w:rsidRPr="00C37FB0" w:rsidRDefault="00CF3B36" w:rsidP="00CF3B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C37FB0">
        <w:rPr>
          <w:rFonts w:ascii="Times New Roman" w:eastAsia="Times New Roman" w:hAnsi="Times New Roman" w:cs="Times New Roman"/>
          <w:b/>
          <w:bCs/>
          <w:color w:val="000000"/>
          <w:sz w:val="28"/>
          <w:szCs w:val="38"/>
          <w:lang w:eastAsia="ru-RU"/>
        </w:rPr>
        <w:t>Как защитить себя от негативной информации?</w:t>
      </w:r>
    </w:p>
    <w:p w:rsidR="00CF3B36" w:rsidRPr="00C37FB0" w:rsidRDefault="00CF3B36" w:rsidP="00CF3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C37FB0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Отсутствие контроля со стороны родителей за использованием сети Интернет - одна из причин доступности негативной информации </w:t>
      </w:r>
      <w:proofErr w:type="spellStart"/>
      <w:r w:rsidRPr="00C37FB0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несовершеннолетним</w:t>
      </w:r>
      <w:proofErr w:type="gramStart"/>
      <w:r w:rsidRPr="00C37FB0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.С</w:t>
      </w:r>
      <w:proofErr w:type="gramEnd"/>
      <w:r w:rsidRPr="00C37FB0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ледует</w:t>
      </w:r>
      <w:proofErr w:type="spellEnd"/>
      <w:r w:rsidRPr="00C37FB0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понимать, что, подключаясь к сети Интернет, Вы можете встретиться с целым рядом угроз, о которых он может даже и не подозреваете.</w:t>
      </w:r>
    </w:p>
    <w:p w:rsidR="00CF3B36" w:rsidRPr="00C37FB0" w:rsidRDefault="00CF3B36" w:rsidP="00CF3B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C37FB0">
        <w:rPr>
          <w:rFonts w:ascii="Times New Roman" w:eastAsia="Times New Roman" w:hAnsi="Times New Roman" w:cs="Times New Roman"/>
          <w:b/>
          <w:bCs/>
          <w:color w:val="000000"/>
          <w:sz w:val="28"/>
          <w:szCs w:val="38"/>
          <w:lang w:eastAsia="ru-RU"/>
        </w:rPr>
        <w:t>Какие угрозы встречаются наиболее часто? Прежде всего:</w:t>
      </w:r>
    </w:p>
    <w:p w:rsidR="00CF3B36" w:rsidRPr="00C37FB0" w:rsidRDefault="00CF3B36" w:rsidP="00CF3B3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C37F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38"/>
          <w:lang w:eastAsia="ru-RU"/>
        </w:rPr>
        <w:t>Доступ к нежелательному содержимому.</w:t>
      </w:r>
    </w:p>
    <w:p w:rsidR="00CF3B36" w:rsidRPr="00C37FB0" w:rsidRDefault="00CF3B36" w:rsidP="00CF3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C37FB0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Ведь сегодня дела обстоят таким образом, что любой человек, выходящий в Интернет, может просматривать любые материалы. А это насилие, наркотики, страницы, подталкивающие молодежь к противоправным действиям и многое-многое другое. Ведь все это доступно в Интернет без ограничений. Часто бывает так, что просмотр этих страниц даже не зависит от ребенка, ведь на многих сайтах отображаются всплывающие окна, содержащие информацию, которая не способствует нравственному воспитанию молодёжи.</w:t>
      </w:r>
    </w:p>
    <w:p w:rsidR="00CF3B36" w:rsidRPr="00C37FB0" w:rsidRDefault="00CF3B36" w:rsidP="00CF3B3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C37F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38"/>
          <w:lang w:eastAsia="ru-RU"/>
        </w:rPr>
        <w:t>Контакты с незнакомыми людьми с помощью чатов или электронной почты.</w:t>
      </w:r>
    </w:p>
    <w:p w:rsidR="00CF3B36" w:rsidRPr="00C37FB0" w:rsidRDefault="00CF3B36" w:rsidP="00CF3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C37FB0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Все чаще и чаще злоумышленники используют эти каналы для того, чтобы заставить детей выдать личную информацию. В других случаях это могут быть «плохие люди», которые ищут новые жертвы. Выдавая себя за сверстника жертвы, они могут выведывать личную информацию и искать личной встречи.</w:t>
      </w:r>
    </w:p>
    <w:p w:rsidR="00CF3B36" w:rsidRPr="00C37FB0" w:rsidRDefault="00CF3B36" w:rsidP="00CF3B3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C37F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38"/>
          <w:lang w:eastAsia="ru-RU"/>
        </w:rPr>
        <w:t>Всегда ли правдивая информация в сети Интернет?</w:t>
      </w:r>
    </w:p>
    <w:p w:rsidR="00CF3B36" w:rsidRPr="00C37FB0" w:rsidRDefault="00CF3B36" w:rsidP="00CF3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C37FB0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Следует знать, что нужно критически относиться к полученным из сети Интернет материалам, ведь опубликовать информацию может абсолютно любой человек. Знайте, что сегодня практически каждый человек может создать свой сайт, и при этом никто не будет контролировать, насколько правдива размещенная там информация. Научитесь проверять все то, что вы видите в сети Интернет.</w:t>
      </w:r>
    </w:p>
    <w:p w:rsidR="00CF3B36" w:rsidRPr="00C37FB0" w:rsidRDefault="00CF3B36" w:rsidP="00CF3B3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C37F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38"/>
          <w:lang w:eastAsia="ru-RU"/>
        </w:rPr>
        <w:t>Оскорбления в сети Интернет.</w:t>
      </w:r>
    </w:p>
    <w:p w:rsidR="00CF3B36" w:rsidRPr="00C37FB0" w:rsidRDefault="00CF3B36" w:rsidP="00CF3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C37FB0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lastRenderedPageBreak/>
        <w:t xml:space="preserve">Часто бывает такое, что подростки выясняют отношения в сети, при этом </w:t>
      </w:r>
      <w:proofErr w:type="gramStart"/>
      <w:r w:rsidRPr="00C37FB0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употребляя оскорбительные слова и нецензурную брань в адрес друг друга</w:t>
      </w:r>
      <w:proofErr w:type="gramEnd"/>
      <w:r w:rsidRPr="00C37FB0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. За такие деяния согласно ст. 9.3 Кодекса Республики Беларусь об административных правонарушениях предусматривается наложение штрафа в размере до двадцати базовых величин.</w:t>
      </w:r>
    </w:p>
    <w:p w:rsidR="00CF3B36" w:rsidRPr="00C37FB0" w:rsidRDefault="00CF3B36" w:rsidP="00CF3B3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C37F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38"/>
          <w:lang w:eastAsia="ru-RU"/>
        </w:rPr>
        <w:t>Можно ли за фото или запись в социальных сетях привлечь к уголовной ответственности?</w:t>
      </w:r>
    </w:p>
    <w:p w:rsidR="00CF3B36" w:rsidRPr="00C37FB0" w:rsidRDefault="00CF3B36" w:rsidP="00CF3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C37FB0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И снова ответ утвердительный. </w:t>
      </w:r>
    </w:p>
    <w:p w:rsidR="00CF3B36" w:rsidRPr="00C37FB0" w:rsidRDefault="00CF3B36" w:rsidP="00CF3B3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C37FB0">
        <w:rPr>
          <w:rFonts w:ascii="Times New Roman" w:eastAsia="Times New Roman" w:hAnsi="Times New Roman" w:cs="Times New Roman"/>
          <w:b/>
          <w:bCs/>
          <w:color w:val="000000"/>
          <w:sz w:val="28"/>
          <w:szCs w:val="38"/>
          <w:lang w:eastAsia="ru-RU"/>
        </w:rPr>
        <w:t>Компьютерная зависимость. </w:t>
      </w:r>
      <w:r w:rsidRPr="00C37FB0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Эта новая болезнь поражает молодую часть населения, преимущественно подросткового возраста. Хоть заболевание не имеет ничего общего с инфекцией, но оно распространяется по миру со скоростью эпидемии. Очень много сообщений в прессе о том, что тут и там агрессивное поведение подростка привело к трагическим последствиям. Выводы экспертов не утешительны. Опасность стать зависимым от компьютерной игры грозит каждому, кто проводит за видеоиграми более двух часов в день. </w:t>
      </w:r>
    </w:p>
    <w:p w:rsidR="005510D6" w:rsidRDefault="005510D6">
      <w:bookmarkStart w:id="0" w:name="_GoBack"/>
      <w:bookmarkEnd w:id="0"/>
    </w:p>
    <w:sectPr w:rsidR="00551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5547"/>
    <w:multiLevelType w:val="multilevel"/>
    <w:tmpl w:val="A148DE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04037E"/>
    <w:multiLevelType w:val="multilevel"/>
    <w:tmpl w:val="6F92BB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494EB0"/>
    <w:multiLevelType w:val="multilevel"/>
    <w:tmpl w:val="F424A8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A75A50"/>
    <w:multiLevelType w:val="multilevel"/>
    <w:tmpl w:val="F4C250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987B15"/>
    <w:multiLevelType w:val="multilevel"/>
    <w:tmpl w:val="723499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36"/>
    <w:rsid w:val="005510D6"/>
    <w:rsid w:val="00CF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2024-01-04T12:19:00Z</dcterms:created>
  <dcterms:modified xsi:type="dcterms:W3CDTF">2024-01-04T12:20:00Z</dcterms:modified>
</cp:coreProperties>
</file>